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C821" w14:textId="2959F7EC" w:rsidR="00F97047" w:rsidRPr="003908BB" w:rsidRDefault="00577F75" w:rsidP="003908BB">
      <w:pPr>
        <w:pStyle w:val="21-Titel"/>
        <w:spacing w:before="2520" w:line="360" w:lineRule="auto"/>
        <w:ind w:right="1"/>
        <w:rPr>
          <w:rFonts w:cs="Arial"/>
          <w:b w:val="0"/>
          <w:bCs/>
          <w:color w:val="404040" w:themeColor="text1" w:themeTint="BF"/>
          <w:sz w:val="28"/>
          <w:szCs w:val="28"/>
          <w:lang w:val="fr-FR"/>
        </w:rPr>
      </w:pPr>
      <w:r w:rsidRPr="003908BB">
        <w:rPr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471590D3" wp14:editId="2F8AC13A">
            <wp:simplePos x="0" y="0"/>
            <wp:positionH relativeFrom="column">
              <wp:posOffset>4634230</wp:posOffset>
            </wp:positionH>
            <wp:positionV relativeFrom="paragraph">
              <wp:posOffset>1967230</wp:posOffset>
            </wp:positionV>
            <wp:extent cx="1424305" cy="944245"/>
            <wp:effectExtent l="0" t="0" r="4445" b="8255"/>
            <wp:wrapNone/>
            <wp:docPr id="69115649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156499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" r="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4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8BB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61CC17" wp14:editId="64C7EBEF">
                <wp:simplePos x="0" y="0"/>
                <wp:positionH relativeFrom="page">
                  <wp:posOffset>5562600</wp:posOffset>
                </wp:positionH>
                <wp:positionV relativeFrom="page">
                  <wp:posOffset>4284980</wp:posOffset>
                </wp:positionV>
                <wp:extent cx="1440180" cy="2760345"/>
                <wp:effectExtent l="0" t="0" r="7620" b="190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76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D5D88D" w14:textId="4EC11B71" w:rsidR="00577F75" w:rsidRPr="003908BB" w:rsidRDefault="00330E0C" w:rsidP="00577F75">
                            <w:pPr>
                              <w:pStyle w:val="29-Infotext"/>
                              <w:rPr>
                                <w:rFonts w:cs="Arial"/>
                                <w:lang w:val="fr-FR"/>
                              </w:rPr>
                            </w:pPr>
                            <w:r w:rsidRPr="003908BB">
                              <w:rPr>
                                <w:rFonts w:cs="Arial"/>
                                <w:lang w:val="fr-FR"/>
                              </w:rPr>
                              <w:t>Secrétariat</w:t>
                            </w:r>
                            <w:r w:rsidR="00577F75" w:rsidRPr="003908BB">
                              <w:rPr>
                                <w:rFonts w:cs="Arial"/>
                                <w:lang w:val="fr-FR"/>
                              </w:rPr>
                              <w:t xml:space="preserve"> fide</w:t>
                            </w:r>
                          </w:p>
                          <w:p w14:paraId="27E19FCC" w14:textId="77777777" w:rsidR="00577F75" w:rsidRPr="003908BB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fr-FR"/>
                              </w:rPr>
                            </w:pPr>
                            <w:r w:rsidRPr="003908BB">
                              <w:rPr>
                                <w:rFonts w:cs="Arial"/>
                                <w:lang w:val="fr-FR"/>
                              </w:rPr>
                              <w:t>Haslerstrasse 21</w:t>
                            </w:r>
                          </w:p>
                          <w:p w14:paraId="15BC1148" w14:textId="6146A394" w:rsidR="00577F75" w:rsidRPr="003908BB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fr-FR"/>
                              </w:rPr>
                            </w:pPr>
                            <w:r w:rsidRPr="003908BB">
                              <w:rPr>
                                <w:rFonts w:cs="Arial"/>
                                <w:lang w:val="fr-FR"/>
                              </w:rPr>
                              <w:t>3008 Bern</w:t>
                            </w:r>
                            <w:r w:rsidR="00330E0C" w:rsidRPr="003908BB">
                              <w:rPr>
                                <w:rFonts w:cs="Arial"/>
                                <w:lang w:val="fr-FR"/>
                              </w:rPr>
                              <w:t>e</w:t>
                            </w:r>
                          </w:p>
                          <w:p w14:paraId="6AEFA529" w14:textId="77777777" w:rsidR="00577F75" w:rsidRPr="003908BB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fr-FR"/>
                              </w:rPr>
                            </w:pPr>
                            <w:r w:rsidRPr="003908BB">
                              <w:rPr>
                                <w:rFonts w:cs="Arial"/>
                                <w:lang w:val="fr-FR"/>
                              </w:rPr>
                              <w:t>031 351 12 12</w:t>
                            </w:r>
                          </w:p>
                          <w:p w14:paraId="06A003F8" w14:textId="77777777" w:rsidR="00577F75" w:rsidRPr="003908BB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fr-FR"/>
                              </w:rPr>
                            </w:pPr>
                            <w:r w:rsidRPr="003908BB">
                              <w:rPr>
                                <w:rFonts w:cs="Arial"/>
                                <w:lang w:val="fr-FR"/>
                              </w:rPr>
                              <w:t>info@fide-info.ch</w:t>
                            </w:r>
                          </w:p>
                          <w:p w14:paraId="43C4EE20" w14:textId="77777777" w:rsidR="00577F75" w:rsidRPr="003908BB" w:rsidRDefault="00577F75" w:rsidP="00577F75">
                            <w:pPr>
                              <w:pStyle w:val="29-Infotext"/>
                              <w:rPr>
                                <w:rFonts w:cs="Arial"/>
                              </w:rPr>
                            </w:pPr>
                            <w:r w:rsidRPr="003908BB">
                              <w:rPr>
                                <w:rFonts w:cs="Arial"/>
                              </w:rPr>
                              <w:t>www.fide-info.ch</w:t>
                            </w:r>
                          </w:p>
                          <w:p w14:paraId="74F021D4" w14:textId="77777777" w:rsidR="00577F75" w:rsidRPr="003908BB" w:rsidRDefault="00577F75" w:rsidP="00577F75">
                            <w:pPr>
                              <w:pStyle w:val="29-Infotext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1CC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38pt;margin-top:337.4pt;width:113.4pt;height:21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" o:allowincell="f" filled="f" stroked="f">
                <v:textbox inset="0,0,0,0">
                  <w:txbxContent>
                    <w:p w14:paraId="75D5D88D" w14:textId="4EC11B71" w:rsidR="00577F75" w:rsidRPr="003908BB" w:rsidRDefault="00330E0C" w:rsidP="00577F75">
                      <w:pPr>
                        <w:pStyle w:val="29-Infotext"/>
                        <w:rPr>
                          <w:rFonts w:cs="Arial"/>
                          <w:lang w:val="fr-FR"/>
                        </w:rPr>
                      </w:pPr>
                      <w:r w:rsidRPr="003908BB">
                        <w:rPr>
                          <w:rFonts w:cs="Arial"/>
                          <w:lang w:val="fr-FR"/>
                        </w:rPr>
                        <w:t>Secrétariat</w:t>
                      </w:r>
                      <w:r w:rsidR="00577F75" w:rsidRPr="003908BB">
                        <w:rPr>
                          <w:rFonts w:cs="Arial"/>
                          <w:lang w:val="fr-FR"/>
                        </w:rPr>
                        <w:t xml:space="preserve"> fide</w:t>
                      </w:r>
                    </w:p>
                    <w:p w14:paraId="27E19FCC" w14:textId="77777777" w:rsidR="00577F75" w:rsidRPr="003908BB" w:rsidRDefault="00577F75" w:rsidP="00577F75">
                      <w:pPr>
                        <w:pStyle w:val="29-Infotext"/>
                        <w:rPr>
                          <w:rFonts w:cs="Arial"/>
                          <w:lang w:val="fr-FR"/>
                        </w:rPr>
                      </w:pPr>
                      <w:r w:rsidRPr="003908BB">
                        <w:rPr>
                          <w:rFonts w:cs="Arial"/>
                          <w:lang w:val="fr-FR"/>
                        </w:rPr>
                        <w:t>Haslerstrasse 21</w:t>
                      </w:r>
                    </w:p>
                    <w:p w14:paraId="15BC1148" w14:textId="6146A394" w:rsidR="00577F75" w:rsidRPr="003908BB" w:rsidRDefault="00577F75" w:rsidP="00577F75">
                      <w:pPr>
                        <w:pStyle w:val="29-Infotext"/>
                        <w:rPr>
                          <w:rFonts w:cs="Arial"/>
                          <w:lang w:val="fr-FR"/>
                        </w:rPr>
                      </w:pPr>
                      <w:r w:rsidRPr="003908BB">
                        <w:rPr>
                          <w:rFonts w:cs="Arial"/>
                          <w:lang w:val="fr-FR"/>
                        </w:rPr>
                        <w:t>3008 Bern</w:t>
                      </w:r>
                      <w:r w:rsidR="00330E0C" w:rsidRPr="003908BB">
                        <w:rPr>
                          <w:rFonts w:cs="Arial"/>
                          <w:lang w:val="fr-FR"/>
                        </w:rPr>
                        <w:t>e</w:t>
                      </w:r>
                    </w:p>
                    <w:p w14:paraId="6AEFA529" w14:textId="77777777" w:rsidR="00577F75" w:rsidRPr="003908BB" w:rsidRDefault="00577F75" w:rsidP="00577F75">
                      <w:pPr>
                        <w:pStyle w:val="29-Infotext"/>
                        <w:rPr>
                          <w:rFonts w:cs="Arial"/>
                          <w:lang w:val="fr-FR"/>
                        </w:rPr>
                      </w:pPr>
                      <w:r w:rsidRPr="003908BB">
                        <w:rPr>
                          <w:rFonts w:cs="Arial"/>
                          <w:lang w:val="fr-FR"/>
                        </w:rPr>
                        <w:t>031 351 12 12</w:t>
                      </w:r>
                    </w:p>
                    <w:p w14:paraId="06A003F8" w14:textId="77777777" w:rsidR="00577F75" w:rsidRPr="003908BB" w:rsidRDefault="00577F75" w:rsidP="00577F75">
                      <w:pPr>
                        <w:pStyle w:val="29-Infotext"/>
                        <w:rPr>
                          <w:rFonts w:cs="Arial"/>
                          <w:lang w:val="fr-FR"/>
                        </w:rPr>
                      </w:pPr>
                      <w:r w:rsidRPr="003908BB">
                        <w:rPr>
                          <w:rFonts w:cs="Arial"/>
                          <w:lang w:val="fr-FR"/>
                        </w:rPr>
                        <w:t>info@fide-info.ch</w:t>
                      </w:r>
                    </w:p>
                    <w:p w14:paraId="43C4EE20" w14:textId="77777777" w:rsidR="00577F75" w:rsidRPr="003908BB" w:rsidRDefault="00577F75" w:rsidP="00577F75">
                      <w:pPr>
                        <w:pStyle w:val="29-Infotext"/>
                        <w:rPr>
                          <w:rFonts w:cs="Arial"/>
                        </w:rPr>
                      </w:pPr>
                      <w:r w:rsidRPr="003908BB">
                        <w:rPr>
                          <w:rFonts w:cs="Arial"/>
                        </w:rPr>
                        <w:t>www.fide-info.ch</w:t>
                      </w:r>
                    </w:p>
                    <w:p w14:paraId="74F021D4" w14:textId="77777777" w:rsidR="00577F75" w:rsidRPr="003908BB" w:rsidRDefault="00577F75" w:rsidP="00577F75">
                      <w:pPr>
                        <w:pStyle w:val="29-Infotext"/>
                        <w:rPr>
                          <w:rFonts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908BB">
        <w:rPr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FDF553D" wp14:editId="3E37B644">
                <wp:simplePos x="0" y="0"/>
                <wp:positionH relativeFrom="page">
                  <wp:posOffset>5562600</wp:posOffset>
                </wp:positionH>
                <wp:positionV relativeFrom="page">
                  <wp:posOffset>360045</wp:posOffset>
                </wp:positionV>
                <wp:extent cx="1440180" cy="1367790"/>
                <wp:effectExtent l="0" t="0" r="7620" b="3810"/>
                <wp:wrapNone/>
                <wp:docPr id="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CB2116" w14:textId="5AA91F5E" w:rsidR="00577F75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fr-CH"/>
                              </w:rPr>
                            </w:pPr>
                            <w:r>
                              <w:rPr>
                                <w:rFonts w:cs="Arial"/>
                                <w:lang w:val="fr-CH"/>
                              </w:rPr>
                              <w:t>Français en Suisse –</w:t>
                            </w:r>
                            <w:r w:rsidR="003908BB">
                              <w:rPr>
                                <w:rFonts w:cs="Arial"/>
                                <w:lang w:val="fr-CH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lang w:val="fr-CH"/>
                              </w:rPr>
                              <w:t>apprendre, enseigner, évaluer</w:t>
                            </w:r>
                          </w:p>
                          <w:p w14:paraId="03C13E09" w14:textId="1EAEEAC2" w:rsidR="00577F75" w:rsidRDefault="00577F75" w:rsidP="00577F75">
                            <w:pPr>
                              <w:pStyle w:val="29-Infotext"/>
                              <w:rPr>
                                <w:rFonts w:cs="Arial"/>
                                <w:lang w:val="it-CH"/>
                              </w:rPr>
                            </w:pPr>
                            <w:r>
                              <w:rPr>
                                <w:rFonts w:cs="Arial"/>
                                <w:lang w:val="it-CH"/>
                              </w:rPr>
                              <w:t>Italiano in Svizzera –</w:t>
                            </w:r>
                            <w:r w:rsidR="003908BB">
                              <w:rPr>
                                <w:rFonts w:cs="Arial"/>
                                <w:lang w:val="it-CH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lang w:val="it-CH"/>
                              </w:rPr>
                              <w:t>imparare, insegnare, valutare</w:t>
                            </w:r>
                          </w:p>
                          <w:p w14:paraId="2775881B" w14:textId="7E575A6D" w:rsidR="00577F75" w:rsidRDefault="00577F75" w:rsidP="00577F75">
                            <w:pPr>
                              <w:pStyle w:val="29-Infotext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Deutsch in der Schweiz –</w:t>
                            </w:r>
                            <w:r w:rsidR="003908BB"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t>lernen, lehren, beurteilen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F553D" id="Zone de texte 1" o:spid="_x0000_s1027" type="#_x0000_t202" style="position:absolute;margin-left:438pt;margin-top:28.35pt;width:113.4pt;height:10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" o:allowincell="f" filled="f" stroked="f">
                <v:textbox inset="0,0,0,0">
                  <w:txbxContent>
                    <w:p w14:paraId="58CB2116" w14:textId="5AA91F5E" w:rsidR="00577F75" w:rsidRDefault="00577F75" w:rsidP="00577F75">
                      <w:pPr>
                        <w:pStyle w:val="29-Infotext"/>
                        <w:rPr>
                          <w:rFonts w:cs="Arial"/>
                          <w:lang w:val="fr-CH"/>
                        </w:rPr>
                      </w:pPr>
                      <w:r>
                        <w:rPr>
                          <w:rFonts w:cs="Arial"/>
                          <w:lang w:val="fr-CH"/>
                        </w:rPr>
                        <w:t>Français en Suisse –</w:t>
                      </w:r>
                      <w:r w:rsidR="003908BB">
                        <w:rPr>
                          <w:rFonts w:cs="Arial"/>
                          <w:lang w:val="fr-CH"/>
                        </w:rPr>
                        <w:br/>
                      </w:r>
                      <w:r>
                        <w:rPr>
                          <w:rFonts w:cs="Arial"/>
                          <w:lang w:val="fr-CH"/>
                        </w:rPr>
                        <w:t>apprendre, enseigner, évaluer</w:t>
                      </w:r>
                    </w:p>
                    <w:p w14:paraId="03C13E09" w14:textId="1EAEEAC2" w:rsidR="00577F75" w:rsidRDefault="00577F75" w:rsidP="00577F75">
                      <w:pPr>
                        <w:pStyle w:val="29-Infotext"/>
                        <w:rPr>
                          <w:rFonts w:cs="Arial"/>
                          <w:lang w:val="it-CH"/>
                        </w:rPr>
                      </w:pPr>
                      <w:r>
                        <w:rPr>
                          <w:rFonts w:cs="Arial"/>
                          <w:lang w:val="it-CH"/>
                        </w:rPr>
                        <w:t>Italiano in Svizzera –</w:t>
                      </w:r>
                      <w:r w:rsidR="003908BB">
                        <w:rPr>
                          <w:rFonts w:cs="Arial"/>
                          <w:lang w:val="it-CH"/>
                        </w:rPr>
                        <w:br/>
                      </w:r>
                      <w:r>
                        <w:rPr>
                          <w:rFonts w:cs="Arial"/>
                          <w:lang w:val="it-CH"/>
                        </w:rPr>
                        <w:t>imparare, insegnare, valutare</w:t>
                      </w:r>
                    </w:p>
                    <w:p w14:paraId="2775881B" w14:textId="7E575A6D" w:rsidR="00577F75" w:rsidRDefault="00577F75" w:rsidP="00577F75">
                      <w:pPr>
                        <w:pStyle w:val="29-Infotext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Deutsch in der Schweiz –</w:t>
                      </w:r>
                      <w:r w:rsidR="003908BB"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t>lernen, lehren, beurteilen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7047" w:rsidRPr="003908BB">
        <w:rPr>
          <w:rFonts w:cs="Arial"/>
          <w:color w:val="404040" w:themeColor="text1" w:themeTint="BF"/>
          <w:sz w:val="28"/>
          <w:szCs w:val="28"/>
          <w:lang w:val="fr-FR"/>
        </w:rPr>
        <w:t>Inscripti</w:t>
      </w:r>
      <w:r w:rsidR="008C1E6E" w:rsidRPr="003908BB">
        <w:rPr>
          <w:rFonts w:cs="Arial"/>
          <w:color w:val="404040" w:themeColor="text1" w:themeTint="BF"/>
          <w:sz w:val="28"/>
          <w:szCs w:val="28"/>
          <w:lang w:val="fr-FR"/>
        </w:rPr>
        <w:t>o</w:t>
      </w:r>
      <w:r w:rsidR="00F97047" w:rsidRPr="003908BB">
        <w:rPr>
          <w:rFonts w:cs="Arial"/>
          <w:color w:val="404040" w:themeColor="text1" w:themeTint="BF"/>
          <w:sz w:val="28"/>
          <w:szCs w:val="28"/>
          <w:lang w:val="fr-FR"/>
        </w:rPr>
        <w:t xml:space="preserve">n à la formation de standardisation </w:t>
      </w:r>
      <w:r w:rsidR="00796B42" w:rsidRPr="003908BB">
        <w:rPr>
          <w:rFonts w:cs="Arial"/>
          <w:color w:val="404040" w:themeColor="text1" w:themeTint="BF"/>
          <w:sz w:val="28"/>
          <w:szCs w:val="28"/>
          <w:lang w:val="fr-FR"/>
        </w:rPr>
        <w:t>t</w:t>
      </w:r>
      <w:r w:rsidRPr="003908BB">
        <w:rPr>
          <w:rFonts w:cs="Arial"/>
          <w:color w:val="404040" w:themeColor="text1" w:themeTint="BF"/>
          <w:sz w:val="28"/>
          <w:szCs w:val="28"/>
          <w:lang w:val="fr-FR"/>
        </w:rPr>
        <w:t xml:space="preserve">est </w:t>
      </w:r>
      <w:r w:rsidR="00F97047" w:rsidRPr="003908BB">
        <w:rPr>
          <w:rFonts w:cs="Arial"/>
          <w:color w:val="404040" w:themeColor="text1" w:themeTint="BF"/>
          <w:sz w:val="28"/>
          <w:szCs w:val="28"/>
          <w:lang w:val="fr-FR"/>
        </w:rPr>
        <w:t xml:space="preserve">fide </w:t>
      </w:r>
      <w:proofErr w:type="spellStart"/>
      <w:r w:rsidRPr="003908BB">
        <w:rPr>
          <w:rFonts w:cs="Arial"/>
          <w:color w:val="404040" w:themeColor="text1" w:themeTint="BF"/>
          <w:sz w:val="28"/>
          <w:szCs w:val="28"/>
          <w:lang w:val="fr-FR"/>
        </w:rPr>
        <w:t>edu</w:t>
      </w:r>
      <w:proofErr w:type="spellEnd"/>
      <w:r w:rsidR="00796B42" w:rsidRPr="003908BB">
        <w:rPr>
          <w:rFonts w:cs="Arial"/>
          <w:color w:val="404040" w:themeColor="text1" w:themeTint="BF"/>
          <w:sz w:val="28"/>
          <w:szCs w:val="28"/>
          <w:lang w:val="fr-FR"/>
        </w:rPr>
        <w:t xml:space="preserve"> pour les examinateurs/</w:t>
      </w:r>
      <w:proofErr w:type="spellStart"/>
      <w:r w:rsidR="00796B42" w:rsidRPr="003908BB">
        <w:rPr>
          <w:rFonts w:cs="Arial"/>
          <w:color w:val="404040" w:themeColor="text1" w:themeTint="BF"/>
          <w:sz w:val="28"/>
          <w:szCs w:val="28"/>
          <w:lang w:val="fr-FR"/>
        </w:rPr>
        <w:t>trices</w:t>
      </w:r>
      <w:proofErr w:type="spellEnd"/>
      <w:r w:rsidR="00796B42" w:rsidRPr="003908BB">
        <w:rPr>
          <w:rFonts w:cs="Arial"/>
          <w:color w:val="404040" w:themeColor="text1" w:themeTint="BF"/>
          <w:sz w:val="28"/>
          <w:szCs w:val="28"/>
          <w:lang w:val="fr-FR"/>
        </w:rPr>
        <w:t xml:space="preserve"> licencié-e-s</w:t>
      </w:r>
      <w:r w:rsidR="00F97047" w:rsidRPr="003908BB">
        <w:rPr>
          <w:rFonts w:cs="Arial"/>
          <w:b w:val="0"/>
          <w:bCs/>
          <w:color w:val="404040" w:themeColor="text1" w:themeTint="BF"/>
          <w:sz w:val="28"/>
          <w:szCs w:val="28"/>
          <w:lang w:val="fr-FR"/>
        </w:rPr>
        <w:t xml:space="preserve"> </w:t>
      </w:r>
    </w:p>
    <w:p w14:paraId="0936D48B" w14:textId="1B68A1ED" w:rsidR="00577F75" w:rsidRPr="003908BB" w:rsidRDefault="00796B42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Lieu / Date</w:t>
      </w:r>
      <w:r w:rsidR="009A058F" w:rsidRPr="003908BB">
        <w:rPr>
          <w:rFonts w:cs="Arial"/>
          <w:color w:val="404040" w:themeColor="text1" w:themeTint="BF"/>
          <w:lang w:val="fr-FR"/>
        </w:rPr>
        <w:t xml:space="preserve"> </w:t>
      </w:r>
      <w:r w:rsidRPr="003908BB">
        <w:rPr>
          <w:rFonts w:cs="Arial"/>
          <w:color w:val="404040" w:themeColor="text1" w:themeTint="BF"/>
          <w:lang w:val="fr-FR"/>
        </w:rPr>
        <w:tab/>
      </w:r>
      <w:r w:rsidRPr="003908BB">
        <w:rPr>
          <w:rFonts w:cs="Arial"/>
          <w:color w:val="404040" w:themeColor="text1" w:themeTint="BF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Pr="003908BB">
        <w:rPr>
          <w:rFonts w:cs="Arial"/>
          <w:color w:val="404040" w:themeColor="text1" w:themeTint="BF"/>
        </w:rPr>
      </w:r>
      <w:r w:rsidRPr="003908BB">
        <w:rPr>
          <w:rFonts w:cs="Arial"/>
          <w:color w:val="404040" w:themeColor="text1" w:themeTint="BF"/>
        </w:rPr>
        <w:fldChar w:fldCharType="separate"/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color w:val="404040" w:themeColor="text1" w:themeTint="BF"/>
        </w:rPr>
        <w:fldChar w:fldCharType="end"/>
      </w:r>
    </w:p>
    <w:p w14:paraId="55D50FFF" w14:textId="77777777" w:rsidR="00796B42" w:rsidRPr="003908BB" w:rsidRDefault="00796B42" w:rsidP="003908BB">
      <w:pPr>
        <w:pStyle w:val="10-Standard"/>
        <w:ind w:right="1"/>
        <w:rPr>
          <w:rFonts w:cs="Arial"/>
          <w:color w:val="404040" w:themeColor="text1" w:themeTint="BF"/>
          <w:lang w:val="fr-FR"/>
        </w:rPr>
      </w:pPr>
    </w:p>
    <w:p w14:paraId="17847F3D" w14:textId="448CE547" w:rsidR="00577F75" w:rsidRPr="003908BB" w:rsidRDefault="004B552E" w:rsidP="003908BB">
      <w:pPr>
        <w:pStyle w:val="10-Standard"/>
        <w:tabs>
          <w:tab w:val="left" w:pos="1701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eastAsia="MS Gothic" w:cs="Arial"/>
          <w:color w:val="404040" w:themeColor="text1" w:themeTint="BF"/>
          <w:lang w:val="fr-CH"/>
        </w:rPr>
        <w:t xml:space="preserve">Civilité  </w:t>
      </w:r>
      <w:r w:rsidRPr="003908BB">
        <w:rPr>
          <w:rFonts w:eastAsia="MS Gothic" w:cs="Arial"/>
          <w:color w:val="404040" w:themeColor="text1" w:themeTint="BF"/>
          <w:lang w:val="fr-CH"/>
        </w:rPr>
        <w:tab/>
      </w:r>
      <w:r w:rsidRPr="003908BB">
        <w:rPr>
          <w:rFonts w:eastAsia="MS Gothic" w:cs="Arial"/>
          <w:color w:val="404040" w:themeColor="text1" w:themeTint="BF"/>
          <w:lang w:val="fr-CH"/>
        </w:rPr>
        <w:tab/>
      </w:r>
      <w:r w:rsidRPr="003908BB">
        <w:rPr>
          <w:rFonts w:eastAsia="MS Gothic" w:cs="Arial"/>
          <w:color w:val="404040" w:themeColor="text1" w:themeTint="BF"/>
          <w:lang w:val="fr-CH"/>
        </w:rPr>
        <w:tab/>
        <w:t xml:space="preserve">      </w:t>
      </w:r>
      <w:r w:rsidR="00F97047" w:rsidRPr="003908BB">
        <w:rPr>
          <w:rFonts w:cs="Arial"/>
          <w:color w:val="404040" w:themeColor="text1" w:themeTint="BF"/>
          <w:lang w:val="fr-FR"/>
        </w:rPr>
        <w:t xml:space="preserve">Monsieur </w:t>
      </w:r>
      <w:r w:rsidR="00577F75" w:rsidRPr="003908BB">
        <w:rPr>
          <w:rFonts w:cs="Arial"/>
          <w:color w:val="404040" w:themeColor="text1" w:themeTint="BF"/>
          <w:lang w:val="fr-FR"/>
        </w:rPr>
        <w:t xml:space="preserve">   </w:t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ontrollo8"/>
      <w:r w:rsidR="00577F75" w:rsidRPr="003908BB">
        <w:rPr>
          <w:rFonts w:cs="Arial"/>
          <w:color w:val="404040" w:themeColor="text1" w:themeTint="BF"/>
          <w:lang w:val="fr-FR"/>
        </w:rPr>
        <w:instrText xml:space="preserve"> FORMCHECKBOX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color w:val="404040" w:themeColor="text1" w:themeTint="BF"/>
        </w:rPr>
        <w:fldChar w:fldCharType="end"/>
      </w:r>
      <w:bookmarkEnd w:id="0"/>
      <w:r w:rsidR="00577F75" w:rsidRPr="003908BB">
        <w:rPr>
          <w:rFonts w:cs="Arial"/>
          <w:color w:val="404040" w:themeColor="text1" w:themeTint="BF"/>
          <w:lang w:val="fr-FR"/>
        </w:rPr>
        <w:t xml:space="preserve">    </w:t>
      </w:r>
      <w:r w:rsidR="00F97047" w:rsidRPr="003908BB">
        <w:rPr>
          <w:rFonts w:cs="Arial"/>
          <w:color w:val="404040" w:themeColor="text1" w:themeTint="BF"/>
          <w:lang w:val="fr-FR"/>
        </w:rPr>
        <w:t>Madame</w:t>
      </w:r>
      <w:r w:rsidR="00577F75" w:rsidRPr="003908BB">
        <w:rPr>
          <w:rFonts w:cs="Arial"/>
          <w:color w:val="404040" w:themeColor="text1" w:themeTint="BF"/>
          <w:lang w:val="fr-FR"/>
        </w:rPr>
        <w:t xml:space="preserve">   </w:t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9"/>
      <w:r w:rsidR="00577F75" w:rsidRPr="003908BB">
        <w:rPr>
          <w:rFonts w:cs="Arial"/>
          <w:color w:val="404040" w:themeColor="text1" w:themeTint="BF"/>
          <w:lang w:val="fr-FR"/>
        </w:rPr>
        <w:instrText xml:space="preserve"> FORMCHECKBOX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color w:val="404040" w:themeColor="text1" w:themeTint="BF"/>
        </w:rPr>
        <w:fldChar w:fldCharType="end"/>
      </w:r>
      <w:bookmarkEnd w:id="1"/>
    </w:p>
    <w:p w14:paraId="5111F71D" w14:textId="77777777" w:rsidR="00577F75" w:rsidRPr="003908BB" w:rsidRDefault="00577F75" w:rsidP="003908BB">
      <w:pPr>
        <w:pStyle w:val="10-Standard"/>
        <w:tabs>
          <w:tab w:val="left" w:pos="1134"/>
          <w:tab w:val="left" w:pos="2694"/>
          <w:tab w:val="right" w:leader="dot" w:pos="6804"/>
        </w:tabs>
        <w:ind w:right="1"/>
        <w:rPr>
          <w:rFonts w:cs="Arial"/>
          <w:color w:val="404040" w:themeColor="text1" w:themeTint="BF"/>
          <w:lang w:val="fr-FR"/>
        </w:rPr>
      </w:pPr>
    </w:p>
    <w:p w14:paraId="3941F6F7" w14:textId="33BC959A" w:rsidR="00577F75" w:rsidRPr="003908BB" w:rsidRDefault="00330E0C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bookmarkStart w:id="2" w:name="_Hlk179883284"/>
      <w:r w:rsidRPr="003908BB">
        <w:rPr>
          <w:rFonts w:cs="Arial"/>
          <w:color w:val="404040" w:themeColor="text1" w:themeTint="BF"/>
          <w:lang w:val="fr-FR"/>
        </w:rPr>
        <w:t>Prénom(s)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3" w:name="Testo9"/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color w:val="404040" w:themeColor="text1" w:themeTint="BF"/>
        </w:rPr>
        <w:fldChar w:fldCharType="end"/>
      </w:r>
      <w:bookmarkEnd w:id="3"/>
    </w:p>
    <w:bookmarkEnd w:id="2"/>
    <w:p w14:paraId="32AC3CFF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14ACBF42" w14:textId="53933AD2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N</w:t>
      </w:r>
      <w:r w:rsidR="00330E0C" w:rsidRPr="003908BB">
        <w:rPr>
          <w:rFonts w:cs="Arial"/>
          <w:color w:val="404040" w:themeColor="text1" w:themeTint="BF"/>
          <w:lang w:val="fr-FR"/>
        </w:rPr>
        <w:t>om</w:t>
      </w:r>
      <w:r w:rsidRPr="003908BB">
        <w:rPr>
          <w:rFonts w:cs="Arial"/>
          <w:color w:val="404040" w:themeColor="text1" w:themeTint="BF"/>
          <w:lang w:val="fr-FR"/>
        </w:rPr>
        <w:tab/>
      </w:r>
      <w:r w:rsidRPr="003908BB">
        <w:rPr>
          <w:rFonts w:cs="Arial"/>
          <w:color w:val="404040" w:themeColor="text1" w:themeTint="BF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Pr="003908BB">
        <w:rPr>
          <w:rFonts w:cs="Arial"/>
          <w:color w:val="404040" w:themeColor="text1" w:themeTint="BF"/>
        </w:rPr>
      </w:r>
      <w:r w:rsidRPr="003908BB">
        <w:rPr>
          <w:rFonts w:cs="Arial"/>
          <w:color w:val="404040" w:themeColor="text1" w:themeTint="BF"/>
        </w:rPr>
        <w:fldChar w:fldCharType="separate"/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color w:val="404040" w:themeColor="text1" w:themeTint="BF"/>
        </w:rPr>
        <w:fldChar w:fldCharType="end"/>
      </w:r>
      <w:bookmarkEnd w:id="4"/>
    </w:p>
    <w:p w14:paraId="4231F86E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1214694F" w14:textId="0E40AEAD" w:rsidR="00577F75" w:rsidRPr="003908BB" w:rsidRDefault="00330E0C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Institution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fldChar w:fldCharType="end"/>
      </w:r>
    </w:p>
    <w:p w14:paraId="3418AAE8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31614A64" w14:textId="1F506EF6" w:rsidR="00577F75" w:rsidRPr="003908BB" w:rsidRDefault="00330E0C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Date de naissance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t> </w:t>
      </w:r>
      <w:r w:rsidR="00577F75" w:rsidRPr="003908BB">
        <w:rPr>
          <w:color w:val="404040" w:themeColor="text1" w:themeTint="BF"/>
        </w:rPr>
        <w:fldChar w:fldCharType="end"/>
      </w:r>
      <w:bookmarkEnd w:id="5"/>
    </w:p>
    <w:p w14:paraId="7C6FBC6F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659CF3EB" w14:textId="015FA272" w:rsidR="00577F75" w:rsidRPr="003908BB" w:rsidRDefault="00330E0C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Adresse</w:t>
      </w:r>
      <w:r w:rsidR="004B552E" w:rsidRPr="003908BB">
        <w:rPr>
          <w:rFonts w:cs="Arial"/>
          <w:color w:val="404040" w:themeColor="text1" w:themeTint="BF"/>
          <w:lang w:val="fr-FR"/>
        </w:rPr>
        <w:t xml:space="preserve"> de correspondance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6" w:name="Testo3"/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color w:val="404040" w:themeColor="text1" w:themeTint="BF"/>
        </w:rPr>
        <w:fldChar w:fldCharType="end"/>
      </w:r>
      <w:bookmarkEnd w:id="6"/>
    </w:p>
    <w:p w14:paraId="5146797A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17AF27DF" w14:textId="6569E172" w:rsidR="00577F75" w:rsidRPr="003908BB" w:rsidRDefault="00330E0C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NPA, Lieu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7" w:name="Testo4"/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color w:val="404040" w:themeColor="text1" w:themeTint="BF"/>
        </w:rPr>
        <w:fldChar w:fldCharType="end"/>
      </w:r>
      <w:bookmarkEnd w:id="7"/>
    </w:p>
    <w:p w14:paraId="359954BA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56543EAF" w14:textId="29758A4B" w:rsidR="00577F75" w:rsidRPr="003908BB" w:rsidRDefault="00557BE2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C</w:t>
      </w:r>
      <w:r w:rsidR="00577F75" w:rsidRPr="003908BB">
        <w:rPr>
          <w:rFonts w:cs="Arial"/>
          <w:color w:val="404040" w:themeColor="text1" w:themeTint="BF"/>
          <w:lang w:val="fr-FR"/>
        </w:rPr>
        <w:t>anton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fldChar w:fldCharType="end"/>
      </w:r>
    </w:p>
    <w:p w14:paraId="78F5949D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00535176" w14:textId="7B7A2B60" w:rsidR="00577F75" w:rsidRPr="003908BB" w:rsidRDefault="004B552E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Adresse e-mail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fldChar w:fldCharType="end"/>
      </w:r>
    </w:p>
    <w:p w14:paraId="1768CA40" w14:textId="77777777" w:rsidR="00577F75" w:rsidRPr="003908BB" w:rsidRDefault="00577F75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</w:p>
    <w:p w14:paraId="2A23BD70" w14:textId="2CB9E9F6" w:rsidR="00577F75" w:rsidRPr="003908BB" w:rsidRDefault="004B552E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Numéro de téléphone</w:t>
      </w:r>
      <w:r w:rsidR="00577F75" w:rsidRPr="003908BB">
        <w:rPr>
          <w:rFonts w:cs="Arial"/>
          <w:color w:val="404040" w:themeColor="text1" w:themeTint="BF"/>
          <w:lang w:val="fr-FR"/>
        </w:rPr>
        <w:tab/>
      </w:r>
      <w:r w:rsidR="00577F75" w:rsidRPr="003908BB">
        <w:rPr>
          <w:rFonts w:cs="Arial"/>
          <w:color w:val="404040" w:themeColor="text1" w:themeTint="BF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577F75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577F75" w:rsidRPr="003908BB">
        <w:rPr>
          <w:rFonts w:cs="Arial"/>
          <w:color w:val="404040" w:themeColor="text1" w:themeTint="BF"/>
        </w:rPr>
      </w:r>
      <w:r w:rsidR="00577F75" w:rsidRPr="003908BB">
        <w:rPr>
          <w:rFonts w:cs="Arial"/>
          <w:color w:val="404040" w:themeColor="text1" w:themeTint="BF"/>
        </w:rPr>
        <w:fldChar w:fldCharType="separate"/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noProof/>
          <w:color w:val="404040" w:themeColor="text1" w:themeTint="BF"/>
        </w:rPr>
        <w:t> </w:t>
      </w:r>
      <w:r w:rsidR="00577F75" w:rsidRPr="003908BB">
        <w:rPr>
          <w:rFonts w:cs="Arial"/>
          <w:color w:val="404040" w:themeColor="text1" w:themeTint="BF"/>
        </w:rPr>
        <w:fldChar w:fldCharType="end"/>
      </w:r>
    </w:p>
    <w:p w14:paraId="5DB6ED3F" w14:textId="3ABD0628" w:rsidR="00577F75" w:rsidRPr="003908BB" w:rsidRDefault="00577F75" w:rsidP="003908BB">
      <w:pPr>
        <w:pStyle w:val="10-Standard"/>
        <w:tabs>
          <w:tab w:val="left" w:pos="1701"/>
        </w:tabs>
        <w:ind w:right="1"/>
        <w:rPr>
          <w:rFonts w:cs="Arial"/>
          <w:color w:val="404040" w:themeColor="text1" w:themeTint="BF"/>
          <w:lang w:val="fr-FR"/>
        </w:rPr>
      </w:pPr>
      <w:bookmarkStart w:id="8" w:name="_Hlk536101756"/>
    </w:p>
    <w:p w14:paraId="3535AF7C" w14:textId="5385FBFC" w:rsidR="00577F75" w:rsidRPr="003908BB" w:rsidRDefault="004B552E" w:rsidP="003908BB">
      <w:pPr>
        <w:pStyle w:val="10-Standard"/>
        <w:tabs>
          <w:tab w:val="left" w:pos="3119"/>
        </w:tabs>
        <w:spacing w:before="120"/>
        <w:ind w:right="1"/>
        <w:rPr>
          <w:rFonts w:cs="Arial"/>
          <w:color w:val="404040" w:themeColor="text1" w:themeTint="BF"/>
          <w:lang w:val="fr-FR"/>
        </w:rPr>
      </w:pPr>
      <w:bookmarkStart w:id="9" w:name="_Hlk152237767"/>
      <w:bookmarkStart w:id="10" w:name="_Hlk152237548"/>
      <w:r w:rsidRPr="003908BB">
        <w:rPr>
          <w:rFonts w:cs="Arial"/>
          <w:color w:val="404040" w:themeColor="text1" w:themeTint="BF"/>
          <w:lang w:val="fr-CH"/>
        </w:rPr>
        <w:t>Établissement/employeur</w:t>
      </w:r>
      <w:bookmarkEnd w:id="9"/>
      <w:r w:rsidRPr="003908BB">
        <w:rPr>
          <w:rFonts w:cs="Arial"/>
          <w:color w:val="404040" w:themeColor="text1" w:themeTint="BF"/>
          <w:lang w:val="fr-CH"/>
        </w:rPr>
        <w:tab/>
      </w:r>
      <w:bookmarkEnd w:id="10"/>
      <w:r w:rsidRPr="003908BB">
        <w:rPr>
          <w:rFonts w:cs="Arial"/>
          <w:color w:val="404040" w:themeColor="text1" w:themeTint="BF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Pr="003908BB">
        <w:rPr>
          <w:rFonts w:cs="Arial"/>
          <w:color w:val="404040" w:themeColor="text1" w:themeTint="BF"/>
        </w:rPr>
      </w:r>
      <w:r w:rsidRPr="003908BB">
        <w:rPr>
          <w:rFonts w:cs="Arial"/>
          <w:color w:val="404040" w:themeColor="text1" w:themeTint="BF"/>
        </w:rPr>
        <w:fldChar w:fldCharType="separate"/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noProof/>
          <w:color w:val="404040" w:themeColor="text1" w:themeTint="BF"/>
        </w:rPr>
        <w:t> </w:t>
      </w:r>
      <w:r w:rsidRPr="003908BB">
        <w:rPr>
          <w:rFonts w:cs="Arial"/>
          <w:color w:val="404040" w:themeColor="text1" w:themeTint="BF"/>
        </w:rPr>
        <w:fldChar w:fldCharType="end"/>
      </w:r>
    </w:p>
    <w:p w14:paraId="7E8165CE" w14:textId="77777777" w:rsidR="004B552E" w:rsidRPr="003908BB" w:rsidRDefault="004B552E" w:rsidP="003908BB">
      <w:pPr>
        <w:pStyle w:val="10-Standard"/>
        <w:tabs>
          <w:tab w:val="left" w:pos="3119"/>
        </w:tabs>
        <w:spacing w:before="120"/>
        <w:ind w:right="1"/>
        <w:rPr>
          <w:rFonts w:cs="Arial"/>
          <w:color w:val="404040" w:themeColor="text1" w:themeTint="BF"/>
          <w:lang w:val="fr-FR"/>
        </w:rPr>
      </w:pPr>
    </w:p>
    <w:p w14:paraId="23F4DAC7" w14:textId="77777777" w:rsidR="004B552E" w:rsidRPr="003908BB" w:rsidRDefault="004B552E" w:rsidP="003908BB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fr-FR"/>
        </w:rPr>
      </w:pPr>
    </w:p>
    <w:p w14:paraId="65DB0FAD" w14:textId="630BCC99" w:rsidR="004B552E" w:rsidRPr="003908BB" w:rsidRDefault="004B552E" w:rsidP="003908BB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fr-FR"/>
        </w:rPr>
      </w:pPr>
      <w:r w:rsidRPr="003908BB">
        <w:rPr>
          <w:rFonts w:ascii="Segoe UI Symbol" w:eastAsia="MS Gothic" w:hAnsi="Segoe UI Symbol" w:cs="Segoe UI Symbol"/>
          <w:color w:val="404040" w:themeColor="text1" w:themeTint="BF"/>
          <w:lang w:val="fr-CH"/>
        </w:rPr>
        <w:t>☐</w:t>
      </w:r>
      <w:r w:rsidRPr="003908BB">
        <w:rPr>
          <w:rFonts w:ascii="TheSansOffice" w:eastAsia="MS Gothic" w:hAnsi="TheSansOffice" w:cs="Arial"/>
          <w:color w:val="404040" w:themeColor="text1" w:themeTint="BF"/>
          <w:lang w:val="fr-CH"/>
        </w:rPr>
        <w:t xml:space="preserve">    La facture doit être adressée à mon employeur.</w:t>
      </w:r>
    </w:p>
    <w:p w14:paraId="1FF54920" w14:textId="77777777" w:rsidR="004B552E" w:rsidRPr="003908BB" w:rsidRDefault="004B552E" w:rsidP="003908BB">
      <w:pPr>
        <w:pStyle w:val="10-Standard"/>
        <w:tabs>
          <w:tab w:val="left" w:pos="3119"/>
        </w:tabs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CH"/>
        </w:rPr>
        <w:t xml:space="preserve"> </w:t>
      </w:r>
    </w:p>
    <w:p w14:paraId="64C51AC3" w14:textId="35A53A91" w:rsidR="00585F57" w:rsidRPr="003908BB" w:rsidRDefault="004B552E" w:rsidP="003908BB">
      <w:pPr>
        <w:spacing w:line="240" w:lineRule="auto"/>
        <w:ind w:right="1"/>
        <w:rPr>
          <w:rFonts w:ascii="TheSansOffice" w:hAnsi="TheSansOffice" w:cs="Arial"/>
          <w:color w:val="404040" w:themeColor="text1" w:themeTint="BF"/>
          <w:lang w:val="fr-FR"/>
        </w:rPr>
      </w:pPr>
      <w:r w:rsidRPr="003908BB">
        <w:rPr>
          <w:rFonts w:ascii="Segoe UI Symbol" w:eastAsia="MS Gothic" w:hAnsi="Segoe UI Symbol" w:cs="Segoe UI Symbol"/>
          <w:color w:val="404040" w:themeColor="text1" w:themeTint="BF"/>
          <w:lang w:val="fr-CH"/>
        </w:rPr>
        <w:t>☐</w:t>
      </w:r>
      <w:r w:rsidRPr="003908BB">
        <w:rPr>
          <w:rFonts w:ascii="TheSansOffice" w:eastAsia="MS Gothic" w:hAnsi="TheSansOffice" w:cs="Arial"/>
          <w:color w:val="404040" w:themeColor="text1" w:themeTint="BF"/>
          <w:lang w:val="fr-CH"/>
        </w:rPr>
        <w:t xml:space="preserve">    Je règle la facture moi-même.</w:t>
      </w:r>
      <w:r w:rsidR="00577F75" w:rsidRPr="003908BB">
        <w:rPr>
          <w:rFonts w:ascii="TheSansOffice" w:hAnsi="TheSansOffice" w:cs="Arial"/>
          <w:color w:val="404040" w:themeColor="text1" w:themeTint="BF"/>
          <w:lang w:val="fr-FR"/>
        </w:rPr>
        <w:br w:type="page"/>
      </w:r>
      <w:bookmarkEnd w:id="8"/>
    </w:p>
    <w:p w14:paraId="1B5C4C72" w14:textId="668E2ED0" w:rsidR="001C57CA" w:rsidRPr="003908BB" w:rsidRDefault="003908BB" w:rsidP="003908BB">
      <w:pPr>
        <w:spacing w:line="240" w:lineRule="auto"/>
        <w:ind w:right="1"/>
        <w:jc w:val="both"/>
        <w:rPr>
          <w:rFonts w:ascii="TheSansOffice" w:hAnsi="TheSansOffice" w:cs="Arial"/>
          <w:color w:val="404040" w:themeColor="text1" w:themeTint="BF"/>
          <w:lang w:val="fr-FR"/>
        </w:rPr>
      </w:pPr>
      <w:r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lastRenderedPageBreak/>
        <w:t>F</w:t>
      </w:r>
      <w:r w:rsidR="0074259D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>ormation de s</w:t>
      </w:r>
      <w:r w:rsidR="00682E57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>t</w:t>
      </w:r>
      <w:r w:rsidR="001C57CA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>andardisation pour les examinateurs</w:t>
      </w:r>
      <w:r w:rsidR="0074259D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>/</w:t>
      </w:r>
      <w:proofErr w:type="spellStart"/>
      <w:r w:rsidR="0074259D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>trices</w:t>
      </w:r>
      <w:proofErr w:type="spellEnd"/>
      <w:r w:rsidR="001C57CA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 xml:space="preserve"> avec une licence valable pour fide </w:t>
      </w:r>
      <w:proofErr w:type="spellStart"/>
      <w:r w:rsidR="001C57CA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>edu</w:t>
      </w:r>
      <w:proofErr w:type="spellEnd"/>
      <w:r w:rsidR="001C57CA" w:rsidRPr="003908BB"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t xml:space="preserve"> </w:t>
      </w:r>
    </w:p>
    <w:p w14:paraId="3EED797F" w14:textId="77777777" w:rsidR="001C57CA" w:rsidRPr="003908BB" w:rsidRDefault="001C57CA" w:rsidP="003908BB">
      <w:pPr>
        <w:spacing w:after="80" w:line="280" w:lineRule="exact"/>
        <w:ind w:right="1"/>
        <w:jc w:val="both"/>
        <w:rPr>
          <w:rFonts w:ascii="TheSansOffice" w:hAnsi="TheSansOffice" w:cs="Arial"/>
          <w:color w:val="404040" w:themeColor="text1" w:themeTint="BF"/>
          <w:lang w:val="fr-FR"/>
        </w:rPr>
      </w:pPr>
    </w:p>
    <w:p w14:paraId="11725354" w14:textId="38B0AA87" w:rsidR="0074259D" w:rsidRPr="003908BB" w:rsidRDefault="001C57CA" w:rsidP="003908BB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Les examinateurs/</w:t>
      </w:r>
      <w:proofErr w:type="spellStart"/>
      <w:r w:rsidRPr="003908BB">
        <w:rPr>
          <w:rFonts w:cs="Arial"/>
          <w:color w:val="404040" w:themeColor="text1" w:themeTint="BF"/>
          <w:lang w:val="fr-FR"/>
        </w:rPr>
        <w:t>trices</w:t>
      </w:r>
      <w:proofErr w:type="spellEnd"/>
      <w:r w:rsidRPr="003908BB">
        <w:rPr>
          <w:rFonts w:cs="Arial"/>
          <w:color w:val="404040" w:themeColor="text1" w:themeTint="BF"/>
          <w:lang w:val="fr-FR"/>
        </w:rPr>
        <w:t xml:space="preserve"> </w:t>
      </w:r>
      <w:r w:rsidR="0074259D" w:rsidRPr="003908BB">
        <w:rPr>
          <w:rFonts w:cs="Arial"/>
          <w:color w:val="404040" w:themeColor="text1" w:themeTint="BF"/>
          <w:lang w:val="fr-FR"/>
        </w:rPr>
        <w:t xml:space="preserve">licencié-e-s </w:t>
      </w:r>
      <w:r w:rsidRPr="003908BB">
        <w:rPr>
          <w:rFonts w:cs="Arial"/>
          <w:color w:val="404040" w:themeColor="text1" w:themeTint="BF"/>
          <w:lang w:val="fr-FR"/>
        </w:rPr>
        <w:t>font passer la partie</w:t>
      </w:r>
      <w:r w:rsidR="0074259D" w:rsidRPr="003908BB">
        <w:rPr>
          <w:rFonts w:cs="Arial"/>
          <w:color w:val="404040" w:themeColor="text1" w:themeTint="BF"/>
          <w:lang w:val="fr-FR"/>
        </w:rPr>
        <w:t xml:space="preserve"> « Parler </w:t>
      </w:r>
      <w:r w:rsidRPr="003908BB">
        <w:rPr>
          <w:rFonts w:cs="Arial"/>
          <w:color w:val="404040" w:themeColor="text1" w:themeTint="BF"/>
          <w:lang w:val="fr-FR"/>
        </w:rPr>
        <w:t xml:space="preserve">» du test </w:t>
      </w:r>
      <w:proofErr w:type="spellStart"/>
      <w:r w:rsidRPr="003908BB">
        <w:rPr>
          <w:rFonts w:cs="Arial"/>
          <w:color w:val="404040" w:themeColor="text1" w:themeTint="BF"/>
          <w:lang w:val="fr-FR"/>
        </w:rPr>
        <w:t>edu</w:t>
      </w:r>
      <w:proofErr w:type="spellEnd"/>
      <w:r w:rsidR="0074259D" w:rsidRPr="003908BB">
        <w:rPr>
          <w:rFonts w:cs="Arial"/>
          <w:color w:val="404040" w:themeColor="text1" w:themeTint="BF"/>
          <w:lang w:val="fr-FR"/>
        </w:rPr>
        <w:t xml:space="preserve">. </w:t>
      </w:r>
      <w:r w:rsidRPr="003908BB">
        <w:rPr>
          <w:rFonts w:cs="Arial"/>
          <w:color w:val="404040" w:themeColor="text1" w:themeTint="BF"/>
          <w:lang w:val="fr-FR"/>
        </w:rPr>
        <w:t>Ils</w:t>
      </w:r>
      <w:r w:rsidR="0074259D" w:rsidRPr="003908BB">
        <w:rPr>
          <w:rFonts w:cs="Arial"/>
          <w:color w:val="404040" w:themeColor="text1" w:themeTint="BF"/>
          <w:lang w:val="fr-FR"/>
        </w:rPr>
        <w:t>/Elles peuvent également assumer la fonction de surveillant-e-s pour la partie « Comprendre », pour la préparation à la partie « Parler B1 » et pour l'examen écrit.</w:t>
      </w:r>
    </w:p>
    <w:p w14:paraId="4550FCF4" w14:textId="6FA4D8B0" w:rsidR="001C57CA" w:rsidRPr="003908BB" w:rsidRDefault="001C57CA" w:rsidP="003908BB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 xml:space="preserve">Dans le cadre de la </w:t>
      </w:r>
      <w:r w:rsidR="0074259D" w:rsidRPr="003908BB">
        <w:rPr>
          <w:rFonts w:cs="Arial"/>
          <w:color w:val="404040" w:themeColor="text1" w:themeTint="BF"/>
          <w:lang w:val="fr-FR"/>
        </w:rPr>
        <w:t xml:space="preserve">formation de </w:t>
      </w:r>
      <w:r w:rsidRPr="003908BB">
        <w:rPr>
          <w:rFonts w:cs="Arial"/>
          <w:color w:val="404040" w:themeColor="text1" w:themeTint="BF"/>
          <w:lang w:val="fr-FR"/>
        </w:rPr>
        <w:t>standardisation, il convient de s’assurer à plusieurs reprises que le déroulement du test, l’attitude de l’examinateur/</w:t>
      </w:r>
      <w:proofErr w:type="spellStart"/>
      <w:r w:rsidRPr="003908BB">
        <w:rPr>
          <w:rFonts w:cs="Arial"/>
          <w:color w:val="404040" w:themeColor="text1" w:themeTint="BF"/>
          <w:lang w:val="fr-FR"/>
        </w:rPr>
        <w:t>trice</w:t>
      </w:r>
      <w:proofErr w:type="spellEnd"/>
      <w:r w:rsidRPr="003908BB">
        <w:rPr>
          <w:rFonts w:cs="Arial"/>
          <w:color w:val="404040" w:themeColor="text1" w:themeTint="BF"/>
          <w:lang w:val="fr-FR"/>
        </w:rPr>
        <w:t xml:space="preserve"> et l’évaluation de la performance orale des participant</w:t>
      </w:r>
      <w:r w:rsidR="0074259D" w:rsidRPr="003908BB">
        <w:rPr>
          <w:rFonts w:cs="Arial"/>
          <w:color w:val="404040" w:themeColor="text1" w:themeTint="BF"/>
          <w:lang w:val="fr-FR"/>
        </w:rPr>
        <w:t>-e-</w:t>
      </w:r>
      <w:r w:rsidRPr="003908BB">
        <w:rPr>
          <w:rFonts w:cs="Arial"/>
          <w:color w:val="404040" w:themeColor="text1" w:themeTint="BF"/>
          <w:lang w:val="fr-FR"/>
        </w:rPr>
        <w:t xml:space="preserve">s correspondent aux normes définies dans les « Indications sur le déroulement du test fide </w:t>
      </w:r>
      <w:proofErr w:type="spellStart"/>
      <w:r w:rsidRPr="003908BB">
        <w:rPr>
          <w:rFonts w:cs="Arial"/>
          <w:color w:val="404040" w:themeColor="text1" w:themeTint="BF"/>
          <w:lang w:val="fr-FR"/>
        </w:rPr>
        <w:t>edu</w:t>
      </w:r>
      <w:proofErr w:type="spellEnd"/>
      <w:r w:rsidRPr="003908BB">
        <w:rPr>
          <w:rFonts w:cs="Arial"/>
          <w:color w:val="404040" w:themeColor="text1" w:themeTint="BF"/>
          <w:lang w:val="fr-FR"/>
        </w:rPr>
        <w:t xml:space="preserve"> » et dans les critères d’évaluation pour la partie </w:t>
      </w:r>
      <w:r w:rsidR="0074259D" w:rsidRPr="003908BB">
        <w:rPr>
          <w:rFonts w:cs="Arial"/>
          <w:color w:val="404040" w:themeColor="text1" w:themeTint="BF"/>
          <w:lang w:val="fr-FR"/>
        </w:rPr>
        <w:t>« Parler »</w:t>
      </w:r>
      <w:r w:rsidRPr="003908BB">
        <w:rPr>
          <w:rFonts w:cs="Arial"/>
          <w:color w:val="404040" w:themeColor="text1" w:themeTint="BF"/>
          <w:lang w:val="fr-FR"/>
        </w:rPr>
        <w:t xml:space="preserve">. </w:t>
      </w:r>
    </w:p>
    <w:p w14:paraId="21D23CBD" w14:textId="5FB293FE" w:rsidR="001C57CA" w:rsidRPr="003908BB" w:rsidRDefault="001C57CA" w:rsidP="003908BB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En outre, les examinateurs/</w:t>
      </w:r>
      <w:proofErr w:type="spellStart"/>
      <w:r w:rsidRPr="003908BB">
        <w:rPr>
          <w:rFonts w:cs="Arial"/>
          <w:color w:val="404040" w:themeColor="text1" w:themeTint="BF"/>
          <w:lang w:val="fr-FR"/>
        </w:rPr>
        <w:t>trices</w:t>
      </w:r>
      <w:proofErr w:type="spellEnd"/>
      <w:r w:rsidRPr="003908BB">
        <w:rPr>
          <w:rFonts w:cs="Arial"/>
          <w:color w:val="404040" w:themeColor="text1" w:themeTint="BF"/>
          <w:lang w:val="fr-FR"/>
        </w:rPr>
        <w:t xml:space="preserve"> doivent être informé-e-s de tout développement concernant le test fide </w:t>
      </w:r>
      <w:proofErr w:type="spellStart"/>
      <w:r w:rsidRPr="003908BB">
        <w:rPr>
          <w:rFonts w:cs="Arial"/>
          <w:color w:val="404040" w:themeColor="text1" w:themeTint="BF"/>
          <w:lang w:val="fr-FR"/>
        </w:rPr>
        <w:t>edu</w:t>
      </w:r>
      <w:proofErr w:type="spellEnd"/>
      <w:r w:rsidRPr="003908BB">
        <w:rPr>
          <w:rFonts w:cs="Arial"/>
          <w:color w:val="404040" w:themeColor="text1" w:themeTint="BF"/>
          <w:lang w:val="fr-FR"/>
        </w:rPr>
        <w:t xml:space="preserve">. </w:t>
      </w:r>
    </w:p>
    <w:p w14:paraId="0EF41A6A" w14:textId="45A61A57" w:rsidR="00682E57" w:rsidRPr="003908BB" w:rsidRDefault="001C57CA" w:rsidP="003908BB">
      <w:pPr>
        <w:pStyle w:val="12-Text"/>
        <w:spacing w:after="80" w:line="360" w:lineRule="auto"/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Toute personne titulaire d’une licence d’examinateur</w:t>
      </w:r>
      <w:r w:rsidR="0074259D" w:rsidRPr="003908BB">
        <w:rPr>
          <w:rFonts w:cs="Arial"/>
          <w:color w:val="404040" w:themeColor="text1" w:themeTint="BF"/>
          <w:lang w:val="fr-FR"/>
        </w:rPr>
        <w:t>/</w:t>
      </w:r>
      <w:proofErr w:type="spellStart"/>
      <w:r w:rsidR="0074259D" w:rsidRPr="003908BB">
        <w:rPr>
          <w:rFonts w:cs="Arial"/>
          <w:color w:val="404040" w:themeColor="text1" w:themeTint="BF"/>
          <w:lang w:val="fr-FR"/>
        </w:rPr>
        <w:t>trice</w:t>
      </w:r>
      <w:proofErr w:type="spellEnd"/>
      <w:r w:rsidRPr="003908BB">
        <w:rPr>
          <w:rFonts w:cs="Arial"/>
          <w:color w:val="404040" w:themeColor="text1" w:themeTint="BF"/>
          <w:lang w:val="fr-FR"/>
        </w:rPr>
        <w:t xml:space="preserve"> pour le test fide </w:t>
      </w:r>
      <w:proofErr w:type="spellStart"/>
      <w:r w:rsidRPr="003908BB">
        <w:rPr>
          <w:rFonts w:cs="Arial"/>
          <w:color w:val="404040" w:themeColor="text1" w:themeTint="BF"/>
          <w:lang w:val="fr-FR"/>
        </w:rPr>
        <w:t>edu</w:t>
      </w:r>
      <w:proofErr w:type="spellEnd"/>
      <w:r w:rsidR="00682E57" w:rsidRPr="003908BB">
        <w:rPr>
          <w:rFonts w:cs="Arial"/>
          <w:color w:val="404040" w:themeColor="text1" w:themeTint="BF"/>
          <w:lang w:val="fr-FR"/>
        </w:rPr>
        <w:t xml:space="preserve"> </w:t>
      </w:r>
      <w:r w:rsidRPr="003908BB">
        <w:rPr>
          <w:rFonts w:cs="Arial"/>
          <w:color w:val="404040" w:themeColor="text1" w:themeTint="BF"/>
          <w:lang w:val="fr-FR"/>
        </w:rPr>
        <w:t>est admise à la formation de standardisation</w:t>
      </w:r>
      <w:r w:rsidR="00682E57" w:rsidRPr="003908BB">
        <w:rPr>
          <w:rFonts w:cs="Arial"/>
          <w:color w:val="404040" w:themeColor="text1" w:themeTint="BF"/>
          <w:lang w:val="fr-FR"/>
        </w:rPr>
        <w:t>.</w:t>
      </w:r>
    </w:p>
    <w:p w14:paraId="521A0563" w14:textId="707B295C" w:rsidR="00682E57" w:rsidRPr="003908BB" w:rsidRDefault="001C57CA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hAnsi="TheSansOffice"/>
          <w:color w:val="404040" w:themeColor="text1" w:themeTint="BF"/>
          <w:lang w:val="fr-FR"/>
        </w:rPr>
      </w:pPr>
      <w:r w:rsidRPr="003908BB">
        <w:rPr>
          <w:rFonts w:ascii="TheSansOffice" w:hAnsi="TheSansOffice"/>
          <w:color w:val="404040" w:themeColor="text1" w:themeTint="BF"/>
          <w:lang w:val="fr-FR"/>
        </w:rPr>
        <w:t>Les examinateurs/</w:t>
      </w:r>
      <w:proofErr w:type="spellStart"/>
      <w:r w:rsidRPr="003908BB">
        <w:rPr>
          <w:rFonts w:ascii="TheSansOffice" w:hAnsi="TheSansOffice"/>
          <w:color w:val="404040" w:themeColor="text1" w:themeTint="BF"/>
          <w:lang w:val="fr-FR"/>
        </w:rPr>
        <w:t>trices</w:t>
      </w:r>
      <w:proofErr w:type="spellEnd"/>
      <w:r w:rsidRPr="003908BB">
        <w:rPr>
          <w:rFonts w:ascii="TheSansOffice" w:hAnsi="TheSansOffice"/>
          <w:color w:val="404040" w:themeColor="text1" w:themeTint="BF"/>
          <w:lang w:val="fr-FR"/>
        </w:rPr>
        <w:t xml:space="preserve"> </w:t>
      </w:r>
      <w:r w:rsidR="00682E57" w:rsidRPr="003908BB">
        <w:rPr>
          <w:rFonts w:ascii="TheSansOffice" w:hAnsi="TheSansOffice"/>
          <w:color w:val="404040" w:themeColor="text1" w:themeTint="BF"/>
          <w:lang w:val="fr-FR"/>
        </w:rPr>
        <w:t>licencié</w:t>
      </w:r>
      <w:r w:rsidRPr="003908BB">
        <w:rPr>
          <w:rFonts w:ascii="TheSansOffice" w:hAnsi="TheSansOffice"/>
          <w:color w:val="404040" w:themeColor="text1" w:themeTint="BF"/>
          <w:lang w:val="fr-FR"/>
        </w:rPr>
        <w:t>-e-s pour les tests fide doivent d’abord suivre la formation de base pour les examinateurs</w:t>
      </w:r>
      <w:r w:rsidR="00682E57" w:rsidRPr="003908BB">
        <w:rPr>
          <w:rFonts w:ascii="TheSansOffice" w:hAnsi="TheSansOffice"/>
          <w:color w:val="404040" w:themeColor="text1" w:themeTint="BF"/>
          <w:lang w:val="fr-FR"/>
        </w:rPr>
        <w:t>/</w:t>
      </w:r>
      <w:proofErr w:type="spellStart"/>
      <w:r w:rsidR="00682E57" w:rsidRPr="003908BB">
        <w:rPr>
          <w:rFonts w:ascii="TheSansOffice" w:hAnsi="TheSansOffice"/>
          <w:color w:val="404040" w:themeColor="text1" w:themeTint="BF"/>
          <w:lang w:val="fr-FR"/>
        </w:rPr>
        <w:t>trices</w:t>
      </w:r>
      <w:proofErr w:type="spellEnd"/>
      <w:r w:rsidRPr="003908BB">
        <w:rPr>
          <w:rFonts w:ascii="TheSansOffice" w:hAnsi="TheSansOffice"/>
          <w:color w:val="404040" w:themeColor="text1" w:themeTint="BF"/>
          <w:lang w:val="fr-FR"/>
        </w:rPr>
        <w:t xml:space="preserve"> du test fide </w:t>
      </w:r>
      <w:proofErr w:type="spellStart"/>
      <w:r w:rsidRPr="003908BB">
        <w:rPr>
          <w:rFonts w:ascii="TheSansOffice" w:hAnsi="TheSansOffice"/>
          <w:color w:val="404040" w:themeColor="text1" w:themeTint="BF"/>
          <w:lang w:val="fr-FR"/>
        </w:rPr>
        <w:t>edu</w:t>
      </w:r>
      <w:proofErr w:type="spellEnd"/>
      <w:r w:rsidRPr="003908BB">
        <w:rPr>
          <w:rFonts w:ascii="TheSansOffice" w:hAnsi="TheSansOffice"/>
          <w:color w:val="404040" w:themeColor="text1" w:themeTint="BF"/>
          <w:lang w:val="fr-FR"/>
        </w:rPr>
        <w:t xml:space="preserve">. </w:t>
      </w:r>
    </w:p>
    <w:p w14:paraId="3FEE9333" w14:textId="77777777" w:rsidR="00682E57" w:rsidRPr="003908BB" w:rsidRDefault="00682E57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hAnsi="TheSansOffice"/>
          <w:color w:val="404040" w:themeColor="text1" w:themeTint="BF"/>
          <w:lang w:val="fr-FR"/>
        </w:rPr>
      </w:pPr>
    </w:p>
    <w:p w14:paraId="18FD9157" w14:textId="52BD6B81" w:rsidR="00682E57" w:rsidRPr="003908BB" w:rsidRDefault="00682E57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hAnsi="TheSansOffice"/>
          <w:color w:val="404040" w:themeColor="text1" w:themeTint="BF"/>
          <w:lang w:val="fr-FR"/>
        </w:rPr>
      </w:pPr>
      <w:r w:rsidRPr="003908BB">
        <w:rPr>
          <w:rFonts w:ascii="TheSansOffice" w:hAnsi="TheSansOffice"/>
          <w:color w:val="404040" w:themeColor="text1" w:themeTint="BF"/>
          <w:lang w:val="fr-FR"/>
        </w:rPr>
        <w:t>Le cadre normatif de la procédure est défini dans le règlement pour l'obtention de la licence d'examinateur/</w:t>
      </w:r>
      <w:proofErr w:type="spellStart"/>
      <w:r w:rsidRPr="003908BB">
        <w:rPr>
          <w:rFonts w:ascii="TheSansOffice" w:hAnsi="TheSansOffice"/>
          <w:color w:val="404040" w:themeColor="text1" w:themeTint="BF"/>
          <w:lang w:val="fr-FR"/>
        </w:rPr>
        <w:t>trice</w:t>
      </w:r>
      <w:proofErr w:type="spellEnd"/>
      <w:r w:rsidRPr="003908BB">
        <w:rPr>
          <w:rFonts w:ascii="TheSansOffice" w:hAnsi="TheSansOffice"/>
          <w:color w:val="404040" w:themeColor="text1" w:themeTint="BF"/>
          <w:lang w:val="fr-FR"/>
        </w:rPr>
        <w:t xml:space="preserve"> pour le test fide </w:t>
      </w:r>
      <w:proofErr w:type="spellStart"/>
      <w:r w:rsidRPr="003908BB">
        <w:rPr>
          <w:rFonts w:ascii="TheSansOffice" w:hAnsi="TheSansOffice"/>
          <w:color w:val="404040" w:themeColor="text1" w:themeTint="BF"/>
          <w:lang w:val="fr-FR"/>
        </w:rPr>
        <w:t>edu</w:t>
      </w:r>
      <w:proofErr w:type="spellEnd"/>
      <w:r w:rsidRPr="003908BB">
        <w:rPr>
          <w:rFonts w:ascii="TheSansOffice" w:hAnsi="TheSansOffice"/>
          <w:color w:val="404040" w:themeColor="text1" w:themeTint="BF"/>
          <w:lang w:val="fr-FR"/>
        </w:rPr>
        <w:t>.</w:t>
      </w:r>
    </w:p>
    <w:p w14:paraId="61C33448" w14:textId="18B9A9DE" w:rsidR="00682E57" w:rsidRPr="003908BB" w:rsidRDefault="00682E57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</w:pPr>
    </w:p>
    <w:p w14:paraId="1A92242D" w14:textId="75C41D03" w:rsidR="003908BB" w:rsidRDefault="003908BB">
      <w:pPr>
        <w:spacing w:after="160" w:line="259" w:lineRule="auto"/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</w:pPr>
      <w:r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br w:type="page"/>
      </w:r>
    </w:p>
    <w:p w14:paraId="03DE41CB" w14:textId="3AB2A2C8" w:rsidR="00682E57" w:rsidRPr="003908BB" w:rsidRDefault="00682E57" w:rsidP="003908BB">
      <w:pPr>
        <w:autoSpaceDE w:val="0"/>
        <w:autoSpaceDN w:val="0"/>
        <w:adjustRightInd w:val="0"/>
        <w:spacing w:line="480" w:lineRule="auto"/>
        <w:ind w:right="1"/>
        <w:rPr>
          <w:rFonts w:ascii="TheSansOffice" w:eastAsiaTheme="minorHAnsi" w:hAnsi="TheSansOffice" w:cs="TheSansOffice"/>
          <w:b/>
          <w:bCs/>
          <w:color w:val="404040" w:themeColor="text1" w:themeTint="BF"/>
          <w:sz w:val="24"/>
          <w:szCs w:val="24"/>
          <w:lang w:val="fr-FR" w:eastAsia="en-US"/>
          <w14:ligatures w14:val="standardContextual"/>
        </w:rPr>
      </w:pPr>
      <w:r w:rsidRPr="003908BB">
        <w:rPr>
          <w:rFonts w:ascii="TheSansOffice" w:eastAsiaTheme="minorHAnsi" w:hAnsi="TheSansOffice" w:cs="TheSansOffice"/>
          <w:b/>
          <w:bCs/>
          <w:color w:val="404040" w:themeColor="text1" w:themeTint="BF"/>
          <w:sz w:val="24"/>
          <w:szCs w:val="24"/>
          <w:lang w:val="fr-FR" w:eastAsia="en-US"/>
          <w14:ligatures w14:val="standardContextual"/>
        </w:rPr>
        <w:lastRenderedPageBreak/>
        <w:t>Exigences pour la participation à la formation de standardisation</w:t>
      </w:r>
    </w:p>
    <w:p w14:paraId="16732393" w14:textId="77777777" w:rsidR="00852716" w:rsidRPr="003908BB" w:rsidRDefault="00852716" w:rsidP="003908BB">
      <w:pPr>
        <w:autoSpaceDE w:val="0"/>
        <w:autoSpaceDN w:val="0"/>
        <w:adjustRightInd w:val="0"/>
        <w:spacing w:line="480" w:lineRule="auto"/>
        <w:ind w:right="1"/>
        <w:jc w:val="both"/>
        <w:rPr>
          <w:rFonts w:ascii="TheSansOffice" w:eastAsia="MS Gothic" w:hAnsi="TheSansOffice" w:cs="Arial"/>
          <w:color w:val="404040" w:themeColor="text1" w:themeTint="BF"/>
          <w:lang w:val="fr-FR"/>
        </w:rPr>
      </w:pPr>
      <w:r w:rsidRPr="003908BB">
        <w:rPr>
          <w:rFonts w:ascii="Segoe UI Symbol" w:eastAsia="MS Gothic" w:hAnsi="Segoe UI Symbol" w:cs="Segoe UI Symbol"/>
          <w:color w:val="404040" w:themeColor="text1" w:themeTint="BF"/>
          <w:lang w:val="fr-FR"/>
        </w:rPr>
        <w:t>☐</w:t>
      </w:r>
      <w:r w:rsidRPr="003908BB">
        <w:rPr>
          <w:rFonts w:ascii="TheSansOffice" w:eastAsia="MS Gothic" w:hAnsi="TheSansOffice" w:cs="Arial"/>
          <w:color w:val="404040" w:themeColor="text1" w:themeTint="BF"/>
          <w:lang w:val="fr-FR"/>
        </w:rPr>
        <w:t xml:space="preserve"> Je dispose d'une licence d'examinateur/examinatrice pour le test fide </w:t>
      </w:r>
      <w:proofErr w:type="spellStart"/>
      <w:r w:rsidRPr="003908BB">
        <w:rPr>
          <w:rFonts w:ascii="TheSansOffice" w:eastAsia="MS Gothic" w:hAnsi="TheSansOffice" w:cs="Arial"/>
          <w:color w:val="404040" w:themeColor="text1" w:themeTint="BF"/>
          <w:lang w:val="fr-FR"/>
        </w:rPr>
        <w:t>edu</w:t>
      </w:r>
      <w:proofErr w:type="spellEnd"/>
      <w:r w:rsidRPr="003908BB">
        <w:rPr>
          <w:rFonts w:ascii="TheSansOffice" w:eastAsia="MS Gothic" w:hAnsi="TheSansOffice" w:cs="Arial"/>
          <w:color w:val="404040" w:themeColor="text1" w:themeTint="BF"/>
          <w:lang w:val="fr-FR"/>
        </w:rPr>
        <w:t>.</w:t>
      </w:r>
    </w:p>
    <w:p w14:paraId="5A2879AB" w14:textId="77777777" w:rsidR="00852716" w:rsidRPr="003908BB" w:rsidRDefault="00852716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eastAsia="MS Gothic" w:hAnsi="TheSansOffice" w:cs="Arial"/>
          <w:color w:val="404040" w:themeColor="text1" w:themeTint="BF"/>
          <w:lang w:val="fr-FR"/>
        </w:rPr>
      </w:pPr>
      <w:r w:rsidRPr="003908BB">
        <w:rPr>
          <w:rFonts w:ascii="TheSansOffice" w:eastAsia="MS Gothic" w:hAnsi="TheSansOffice" w:cs="Arial"/>
          <w:color w:val="404040" w:themeColor="text1" w:themeTint="BF"/>
          <w:lang w:val="fr-FR"/>
        </w:rPr>
        <w:tab/>
      </w:r>
      <w:r w:rsidRPr="003908BB">
        <w:rPr>
          <w:rFonts w:ascii="Segoe UI Symbol" w:eastAsia="MS Gothic" w:hAnsi="Segoe UI Symbol" w:cs="Segoe UI Symbol"/>
          <w:color w:val="404040" w:themeColor="text1" w:themeTint="BF"/>
          <w:lang w:val="fr-FR"/>
        </w:rPr>
        <w:t>☐</w:t>
      </w:r>
      <w:r w:rsidRPr="003908BB">
        <w:rPr>
          <w:rFonts w:ascii="TheSansOffice" w:eastAsia="MS Gothic" w:hAnsi="TheSansOffice" w:cs="Arial"/>
          <w:color w:val="404040" w:themeColor="text1" w:themeTint="BF"/>
          <w:lang w:val="fr-FR"/>
        </w:rPr>
        <w:t xml:space="preserve"> La licence est jointe.</w:t>
      </w:r>
    </w:p>
    <w:p w14:paraId="567747BF" w14:textId="1C27A2BE" w:rsidR="00852716" w:rsidRPr="003908BB" w:rsidRDefault="00852716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eastAsia="MS Gothic" w:hAnsi="TheSansOffice" w:cs="Arial"/>
          <w:color w:val="404040" w:themeColor="text1" w:themeTint="BF"/>
          <w:lang w:val="fr-FR"/>
        </w:rPr>
      </w:pPr>
      <w:r w:rsidRPr="003908BB">
        <w:rPr>
          <w:rFonts w:ascii="TheSansOffice" w:eastAsia="MS Gothic" w:hAnsi="TheSansOffice" w:cs="Arial"/>
          <w:color w:val="404040" w:themeColor="text1" w:themeTint="BF"/>
          <w:lang w:val="fr-FR"/>
        </w:rPr>
        <w:tab/>
      </w:r>
      <w:r w:rsidRPr="003908BB">
        <w:rPr>
          <w:rFonts w:ascii="Segoe UI Symbol" w:eastAsia="MS Gothic" w:hAnsi="Segoe UI Symbol" w:cs="Segoe UI Symbol"/>
          <w:color w:val="404040" w:themeColor="text1" w:themeTint="BF"/>
          <w:lang w:val="fr-FR"/>
        </w:rPr>
        <w:t>☐</w:t>
      </w:r>
      <w:r w:rsidRPr="003908BB">
        <w:rPr>
          <w:rFonts w:ascii="TheSansOffice" w:eastAsia="MS Gothic" w:hAnsi="TheSansOffice" w:cs="Arial"/>
          <w:color w:val="404040" w:themeColor="text1" w:themeTint="BF"/>
          <w:lang w:val="fr-FR"/>
        </w:rPr>
        <w:t xml:space="preserve"> La licence n'est pas jointe.</w:t>
      </w:r>
    </w:p>
    <w:p w14:paraId="7B9ABC8D" w14:textId="27652A72" w:rsidR="00682E57" w:rsidRPr="003908BB" w:rsidRDefault="00682E57" w:rsidP="003908BB">
      <w:pPr>
        <w:autoSpaceDE w:val="0"/>
        <w:autoSpaceDN w:val="0"/>
        <w:adjustRightInd w:val="0"/>
        <w:spacing w:line="276" w:lineRule="auto"/>
        <w:ind w:right="1"/>
        <w:jc w:val="both"/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</w:pPr>
    </w:p>
    <w:p w14:paraId="2B3607BF" w14:textId="77777777" w:rsidR="006C2CF5" w:rsidRPr="003908BB" w:rsidRDefault="006C2CF5" w:rsidP="003908BB">
      <w:pPr>
        <w:autoSpaceDE w:val="0"/>
        <w:autoSpaceDN w:val="0"/>
        <w:adjustRightInd w:val="0"/>
        <w:spacing w:line="480" w:lineRule="auto"/>
        <w:ind w:right="1"/>
        <w:jc w:val="both"/>
        <w:rPr>
          <w:rFonts w:ascii="TheSansOffice" w:hAnsi="TheSansOffice" w:cs="TheSansOffice"/>
          <w:b/>
          <w:bCs/>
          <w:color w:val="404040" w:themeColor="text1" w:themeTint="BF"/>
          <w:sz w:val="22"/>
          <w:szCs w:val="22"/>
          <w:lang w:val="fr-CH"/>
        </w:rPr>
      </w:pPr>
    </w:p>
    <w:p w14:paraId="46B074BA" w14:textId="2A481AB9" w:rsidR="00852716" w:rsidRPr="003908BB" w:rsidRDefault="00852716" w:rsidP="003908BB">
      <w:pPr>
        <w:autoSpaceDE w:val="0"/>
        <w:autoSpaceDN w:val="0"/>
        <w:adjustRightInd w:val="0"/>
        <w:spacing w:line="480" w:lineRule="auto"/>
        <w:ind w:right="1"/>
        <w:jc w:val="both"/>
        <w:rPr>
          <w:rFonts w:ascii="TheSansOffice" w:hAnsi="TheSansOffice" w:cs="TheSansOffice"/>
          <w:b/>
          <w:bCs/>
          <w:color w:val="404040" w:themeColor="text1" w:themeTint="BF"/>
          <w:sz w:val="22"/>
          <w:szCs w:val="22"/>
          <w:lang w:val="fr-CH"/>
        </w:rPr>
      </w:pPr>
      <w:r w:rsidRPr="003908BB">
        <w:rPr>
          <w:rFonts w:ascii="TheSansOffice" w:hAnsi="TheSansOffice" w:cs="TheSansOffice"/>
          <w:b/>
          <w:bCs/>
          <w:color w:val="404040" w:themeColor="text1" w:themeTint="BF"/>
          <w:sz w:val="22"/>
          <w:szCs w:val="22"/>
          <w:lang w:val="fr-CH"/>
        </w:rPr>
        <w:t>Structure et coût de la formation</w:t>
      </w:r>
    </w:p>
    <w:p w14:paraId="24CCA626" w14:textId="11390830" w:rsidR="00852716" w:rsidRPr="003908BB" w:rsidRDefault="00852716" w:rsidP="003908BB">
      <w:pPr>
        <w:autoSpaceDE w:val="0"/>
        <w:autoSpaceDN w:val="0"/>
        <w:adjustRightInd w:val="0"/>
        <w:spacing w:line="480" w:lineRule="auto"/>
        <w:ind w:right="1"/>
        <w:jc w:val="both"/>
        <w:rPr>
          <w:rFonts w:ascii="TheSansOffice" w:hAnsi="TheSansOffice" w:cs="TheSansOffice"/>
          <w:color w:val="404040" w:themeColor="text1" w:themeTint="BF"/>
          <w:lang w:val="fr-CH"/>
        </w:rPr>
      </w:pPr>
      <w:r w:rsidRPr="003908BB">
        <w:rPr>
          <w:rFonts w:ascii="TheSansOffice" w:hAnsi="TheSansOffice" w:cs="TheSansOffice"/>
          <w:color w:val="404040" w:themeColor="text1" w:themeTint="BF"/>
          <w:lang w:val="fr-CH"/>
        </w:rPr>
        <w:t>La formation se déroule de la manière suivante :</w:t>
      </w:r>
    </w:p>
    <w:p w14:paraId="521D7E89" w14:textId="4BCDD5CF" w:rsidR="00852716" w:rsidRPr="003908BB" w:rsidRDefault="00852716" w:rsidP="003908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hAnsi="TheSansOffice" w:cs="TheSansOffice"/>
          <w:color w:val="404040" w:themeColor="text1" w:themeTint="BF"/>
          <w:lang w:val="fr-CH"/>
        </w:rPr>
      </w:pPr>
      <w:r w:rsidRPr="003908BB">
        <w:rPr>
          <w:rFonts w:ascii="TheSansOffice" w:hAnsi="TheSansOffice" w:cs="TheSansOffice"/>
          <w:color w:val="404040" w:themeColor="text1" w:themeTint="BF"/>
          <w:lang w:val="fr-CH"/>
        </w:rPr>
        <w:t>env. une heure de travail personnel (tâches de préparation et de suivi)</w:t>
      </w:r>
    </w:p>
    <w:p w14:paraId="508C1FD1" w14:textId="7B1D5B31" w:rsidR="00852716" w:rsidRPr="003908BB" w:rsidRDefault="00852716" w:rsidP="003908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hAnsi="TheSansOffice" w:cs="TheSansOffice"/>
          <w:color w:val="404040" w:themeColor="text1" w:themeTint="BF"/>
          <w:lang w:val="fr-CH"/>
        </w:rPr>
      </w:pPr>
      <w:r w:rsidRPr="003908BB">
        <w:rPr>
          <w:rFonts w:ascii="TheSansOffice" w:hAnsi="TheSansOffice" w:cs="TheSansOffice"/>
          <w:color w:val="404040" w:themeColor="text1" w:themeTint="BF"/>
          <w:lang w:val="fr-CH"/>
        </w:rPr>
        <w:t>Formation en présentiel (6,5 heures)</w:t>
      </w:r>
    </w:p>
    <w:p w14:paraId="26D3435D" w14:textId="113867A3" w:rsidR="006C2CF5" w:rsidRPr="003908BB" w:rsidRDefault="00852716" w:rsidP="003908BB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right="1" w:hanging="357"/>
        <w:jc w:val="both"/>
        <w:rPr>
          <w:rFonts w:ascii="TheSansOffice" w:hAnsi="TheSansOffice" w:cs="TheSansOffice"/>
          <w:color w:val="404040" w:themeColor="text1" w:themeTint="BF"/>
        </w:rPr>
      </w:pPr>
      <w:r w:rsidRPr="003908BB">
        <w:rPr>
          <w:rFonts w:ascii="TheSansOffice" w:hAnsi="TheSansOffice" w:cs="TheSansOffice"/>
          <w:color w:val="404040" w:themeColor="text1" w:themeTint="BF"/>
          <w:lang w:val="fr-CH"/>
        </w:rPr>
        <w:t>Coût : CHF 250.-</w:t>
      </w:r>
    </w:p>
    <w:p w14:paraId="3BEC9BE0" w14:textId="77777777" w:rsidR="006C2CF5" w:rsidRPr="003908BB" w:rsidRDefault="006C2CF5" w:rsidP="003908BB">
      <w:pPr>
        <w:pStyle w:val="Listenabsatz"/>
        <w:autoSpaceDE w:val="0"/>
        <w:autoSpaceDN w:val="0"/>
        <w:adjustRightInd w:val="0"/>
        <w:spacing w:after="120" w:line="360" w:lineRule="auto"/>
        <w:ind w:left="714" w:right="1"/>
        <w:jc w:val="both"/>
        <w:rPr>
          <w:rFonts w:ascii="TheSansOffice" w:hAnsi="TheSansOffice" w:cs="TheSansOffice"/>
          <w:color w:val="404040" w:themeColor="text1" w:themeTint="BF"/>
        </w:rPr>
      </w:pPr>
    </w:p>
    <w:p w14:paraId="59948AC7" w14:textId="77777777" w:rsidR="006C2CF5" w:rsidRPr="003908BB" w:rsidRDefault="006C2CF5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eastAsiaTheme="minorHAnsi" w:hAnsi="TheSansOffice" w:cs="TheSansOffice"/>
          <w:b/>
          <w:bCs/>
          <w:color w:val="FF0000"/>
          <w:sz w:val="22"/>
          <w:szCs w:val="22"/>
          <w:lang w:val="fr-FR" w:eastAsia="en-US"/>
          <w14:ligatures w14:val="standardContextual"/>
        </w:rPr>
      </w:pPr>
    </w:p>
    <w:p w14:paraId="6B146E09" w14:textId="11CBFC23" w:rsidR="00852716" w:rsidRPr="003908BB" w:rsidRDefault="00852716" w:rsidP="003908BB">
      <w:pPr>
        <w:autoSpaceDE w:val="0"/>
        <w:autoSpaceDN w:val="0"/>
        <w:adjustRightInd w:val="0"/>
        <w:spacing w:line="360" w:lineRule="auto"/>
        <w:ind w:right="1"/>
        <w:jc w:val="both"/>
        <w:rPr>
          <w:rFonts w:ascii="TheSansOffice" w:eastAsiaTheme="minorHAnsi" w:hAnsi="TheSansOffice" w:cs="TheSansOffice"/>
          <w:b/>
          <w:bCs/>
          <w:color w:val="FF0000"/>
          <w:sz w:val="22"/>
          <w:szCs w:val="22"/>
          <w:lang w:val="fr-FR" w:eastAsia="en-US"/>
          <w14:ligatures w14:val="standardContextual"/>
        </w:rPr>
      </w:pPr>
      <w:r w:rsidRPr="003908BB">
        <w:rPr>
          <w:rFonts w:ascii="TheSansOffice" w:eastAsiaTheme="minorHAnsi" w:hAnsi="TheSansOffice" w:cs="TheSansOffice"/>
          <w:b/>
          <w:bCs/>
          <w:color w:val="FF0000"/>
          <w:sz w:val="22"/>
          <w:szCs w:val="22"/>
          <w:lang w:val="fr-FR" w:eastAsia="en-US"/>
          <w14:ligatures w14:val="standardContextual"/>
        </w:rPr>
        <w:t>Licence</w:t>
      </w:r>
    </w:p>
    <w:p w14:paraId="209AC22A" w14:textId="3189E9B4" w:rsidR="00852716" w:rsidRPr="003908BB" w:rsidRDefault="00852716" w:rsidP="003908BB">
      <w:pPr>
        <w:autoSpaceDE w:val="0"/>
        <w:autoSpaceDN w:val="0"/>
        <w:adjustRightInd w:val="0"/>
        <w:spacing w:before="240" w:line="360" w:lineRule="auto"/>
        <w:ind w:right="1"/>
        <w:jc w:val="both"/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</w:pPr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>Les participant-e-s à la formation obtiennent la licence d'examinateur/</w:t>
      </w:r>
      <w:proofErr w:type="spellStart"/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>trice</w:t>
      </w:r>
      <w:proofErr w:type="spellEnd"/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 xml:space="preserve"> pour le test fide </w:t>
      </w:r>
      <w:proofErr w:type="spellStart"/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>edu</w:t>
      </w:r>
      <w:proofErr w:type="spellEnd"/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 xml:space="preserve"> pour trois années supplémentaires s'ils/si elles remplissent les conditions suivantes :</w:t>
      </w:r>
    </w:p>
    <w:p w14:paraId="2FA2F5EB" w14:textId="69712041" w:rsidR="00852716" w:rsidRPr="003908BB" w:rsidRDefault="00852716" w:rsidP="003908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right="1"/>
        <w:jc w:val="both"/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</w:pPr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 xml:space="preserve">Traitement des </w:t>
      </w:r>
      <w:r w:rsidR="006C2CF5"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>tâches</w:t>
      </w:r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 xml:space="preserve"> préparatoires et de suivi conformément aux directives communiquées par la formatrice/le formateur.</w:t>
      </w:r>
    </w:p>
    <w:p w14:paraId="3F546646" w14:textId="24EC46B3" w:rsidR="00682E57" w:rsidRPr="003908BB" w:rsidRDefault="00852716" w:rsidP="003908B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before="240" w:line="360" w:lineRule="auto"/>
        <w:ind w:right="1"/>
        <w:jc w:val="both"/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</w:pPr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 xml:space="preserve">Participation active </w:t>
      </w:r>
      <w:r w:rsidR="00AE74B3"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>à la journée de formation en présentiel</w:t>
      </w:r>
      <w:r w:rsidRPr="003908BB">
        <w:rPr>
          <w:rFonts w:ascii="TheSansOffice" w:eastAsiaTheme="minorHAnsi" w:hAnsi="TheSansOffice" w:cs="TheSansOffice"/>
          <w:color w:val="404040" w:themeColor="text1" w:themeTint="BF"/>
          <w:lang w:val="fr-FR" w:eastAsia="en-US"/>
          <w14:ligatures w14:val="standardContextual"/>
        </w:rPr>
        <w:t xml:space="preserve"> (100%)</w:t>
      </w:r>
    </w:p>
    <w:p w14:paraId="465A4BFA" w14:textId="77777777" w:rsidR="006C2CF5" w:rsidRPr="003908BB" w:rsidRDefault="006C2CF5" w:rsidP="003908BB">
      <w:pPr>
        <w:pStyle w:val="12-Text"/>
        <w:spacing w:after="80" w:line="280" w:lineRule="exact"/>
        <w:ind w:right="1"/>
        <w:rPr>
          <w:rFonts w:cs="Arial"/>
          <w:b/>
          <w:bCs/>
          <w:color w:val="404040" w:themeColor="text1" w:themeTint="BF"/>
          <w:sz w:val="22"/>
          <w:szCs w:val="22"/>
          <w:lang w:val="fr-CH"/>
        </w:rPr>
      </w:pPr>
    </w:p>
    <w:p w14:paraId="24CDBA2E" w14:textId="329CD9BF" w:rsidR="00852716" w:rsidRPr="003908BB" w:rsidRDefault="00852716" w:rsidP="003908BB">
      <w:pPr>
        <w:pStyle w:val="12-Text"/>
        <w:spacing w:after="80" w:line="280" w:lineRule="exact"/>
        <w:ind w:right="1"/>
        <w:rPr>
          <w:rFonts w:cs="Arial"/>
          <w:b/>
          <w:bCs/>
          <w:color w:val="404040" w:themeColor="text1" w:themeTint="BF"/>
          <w:sz w:val="22"/>
          <w:szCs w:val="22"/>
          <w:lang w:val="fr-CH"/>
        </w:rPr>
      </w:pPr>
      <w:r w:rsidRPr="003908BB">
        <w:rPr>
          <w:rFonts w:cs="Arial"/>
          <w:b/>
          <w:bCs/>
          <w:color w:val="404040" w:themeColor="text1" w:themeTint="BF"/>
          <w:sz w:val="22"/>
          <w:szCs w:val="22"/>
          <w:lang w:val="fr-CH"/>
        </w:rPr>
        <w:t>Disponibilité en tant qu’examinatrice ou examinateur</w:t>
      </w:r>
    </w:p>
    <w:p w14:paraId="204E75B3" w14:textId="0F6898D7" w:rsidR="00682E57" w:rsidRPr="003908BB" w:rsidRDefault="00852716" w:rsidP="003908BB">
      <w:pPr>
        <w:pStyle w:val="12-Text"/>
        <w:spacing w:after="240" w:line="360" w:lineRule="auto"/>
        <w:ind w:right="1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CH"/>
        </w:rPr>
        <w:t xml:space="preserve">Veuillez nous indiquer si nous pouvons transmettre vos coordonnées (prénom, nom, domicile/canton, adresse e-mail, numéro de téléphone) à des centres d’examen accrédités. En cas de besoin, ceux-ci vous demanderont si vous êtes disponible en tant qu’examinatrice ou examinateur pour le test fide </w:t>
      </w:r>
      <w:proofErr w:type="spellStart"/>
      <w:r w:rsidRPr="003908BB">
        <w:rPr>
          <w:rFonts w:cs="Arial"/>
          <w:color w:val="404040" w:themeColor="text1" w:themeTint="BF"/>
          <w:lang w:val="fr-CH"/>
        </w:rPr>
        <w:t>edu</w:t>
      </w:r>
      <w:proofErr w:type="spellEnd"/>
      <w:r w:rsidRPr="003908BB">
        <w:rPr>
          <w:rFonts w:cs="Arial"/>
          <w:color w:val="404040" w:themeColor="text1" w:themeTint="BF"/>
          <w:lang w:val="fr-CH"/>
        </w:rPr>
        <w:t>.</w:t>
      </w:r>
    </w:p>
    <w:p w14:paraId="1A221715" w14:textId="767E56B1" w:rsidR="0074259D" w:rsidRPr="003908BB" w:rsidRDefault="0074259D" w:rsidP="003908BB">
      <w:pPr>
        <w:pStyle w:val="10-Standard"/>
        <w:tabs>
          <w:tab w:val="left" w:pos="1701"/>
          <w:tab w:val="left" w:pos="2268"/>
        </w:tabs>
        <w:spacing w:before="120"/>
        <w:ind w:left="567" w:right="1" w:hanging="567"/>
        <w:jc w:val="both"/>
        <w:rPr>
          <w:rFonts w:cs="Arial"/>
          <w:color w:val="404040" w:themeColor="text1" w:themeTint="BF"/>
          <w:lang w:val="fr-FR"/>
        </w:rPr>
      </w:pPr>
      <w:r w:rsidRPr="003908BB">
        <w:rPr>
          <w:color w:val="404040" w:themeColor="text1" w:themeTint="BF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3908BB">
        <w:rPr>
          <w:rFonts w:cs="Arial"/>
          <w:color w:val="404040" w:themeColor="text1" w:themeTint="BF"/>
          <w:lang w:val="fr-FR"/>
        </w:rPr>
        <w:instrText xml:space="preserve"> FORMCHECKBOX </w:instrText>
      </w:r>
      <w:r w:rsidRPr="003908BB">
        <w:rPr>
          <w:color w:val="404040" w:themeColor="text1" w:themeTint="BF"/>
        </w:rPr>
      </w:r>
      <w:r w:rsidRPr="003908BB">
        <w:rPr>
          <w:color w:val="404040" w:themeColor="text1" w:themeTint="BF"/>
        </w:rPr>
        <w:fldChar w:fldCharType="separate"/>
      </w:r>
      <w:r w:rsidRPr="003908BB">
        <w:rPr>
          <w:color w:val="404040" w:themeColor="text1" w:themeTint="BF"/>
        </w:rPr>
        <w:fldChar w:fldCharType="end"/>
      </w:r>
      <w:r w:rsidRPr="003908BB">
        <w:rPr>
          <w:rFonts w:cs="Arial"/>
          <w:color w:val="404040" w:themeColor="text1" w:themeTint="BF"/>
          <w:lang w:val="fr-FR"/>
        </w:rPr>
        <w:tab/>
      </w:r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Oui, je souhaite figurer sur la liste des examinateurs/</w:t>
      </w:r>
      <w:proofErr w:type="spellStart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trices</w:t>
      </w:r>
      <w:proofErr w:type="spellEnd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 xml:space="preserve"> fide </w:t>
      </w:r>
      <w:proofErr w:type="spellStart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edu</w:t>
      </w:r>
      <w:proofErr w:type="spellEnd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.</w:t>
      </w:r>
    </w:p>
    <w:p w14:paraId="28DC438B" w14:textId="77777777" w:rsidR="0074259D" w:rsidRPr="003908BB" w:rsidRDefault="0074259D" w:rsidP="003908BB">
      <w:pPr>
        <w:pStyle w:val="10-Standard"/>
        <w:tabs>
          <w:tab w:val="left" w:pos="1701"/>
          <w:tab w:val="left" w:pos="2268"/>
        </w:tabs>
        <w:spacing w:before="120"/>
        <w:ind w:left="567" w:right="1" w:hanging="567"/>
        <w:jc w:val="both"/>
        <w:rPr>
          <w:rFonts w:cs="Arial"/>
          <w:color w:val="404040" w:themeColor="text1" w:themeTint="BF"/>
          <w:lang w:val="fr-FR"/>
        </w:rPr>
      </w:pPr>
      <w:r w:rsidRPr="003908BB">
        <w:rPr>
          <w:color w:val="404040" w:themeColor="text1" w:themeTint="BF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3908BB">
        <w:rPr>
          <w:rFonts w:cs="Arial"/>
          <w:color w:val="404040" w:themeColor="text1" w:themeTint="BF"/>
          <w:lang w:val="fr-FR"/>
        </w:rPr>
        <w:instrText xml:space="preserve"> FORMCHECKBOX </w:instrText>
      </w:r>
      <w:r w:rsidRPr="003908BB">
        <w:rPr>
          <w:color w:val="404040" w:themeColor="text1" w:themeTint="BF"/>
        </w:rPr>
      </w:r>
      <w:r w:rsidRPr="003908BB">
        <w:rPr>
          <w:color w:val="404040" w:themeColor="text1" w:themeTint="BF"/>
        </w:rPr>
        <w:fldChar w:fldCharType="separate"/>
      </w:r>
      <w:r w:rsidRPr="003908BB">
        <w:rPr>
          <w:color w:val="404040" w:themeColor="text1" w:themeTint="BF"/>
        </w:rPr>
        <w:fldChar w:fldCharType="end"/>
      </w:r>
      <w:r w:rsidRPr="003908BB">
        <w:rPr>
          <w:rFonts w:cs="Arial"/>
          <w:color w:val="404040" w:themeColor="text1" w:themeTint="BF"/>
          <w:lang w:val="fr-FR"/>
        </w:rPr>
        <w:tab/>
      </w:r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Non, je ne souhaite pas figurer sur la liste des examinateurs/</w:t>
      </w:r>
      <w:proofErr w:type="spellStart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trices</w:t>
      </w:r>
      <w:proofErr w:type="spellEnd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 xml:space="preserve"> fide </w:t>
      </w:r>
      <w:proofErr w:type="spellStart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edu</w:t>
      </w:r>
      <w:proofErr w:type="spellEnd"/>
      <w:r w:rsidRPr="003908BB">
        <w:rPr>
          <w:rFonts w:eastAsiaTheme="minorHAnsi" w:cs="TheSansOffice"/>
          <w:color w:val="404040" w:themeColor="text1" w:themeTint="BF"/>
          <w:lang w:val="fr-FR" w:eastAsia="en-US"/>
          <w14:ligatures w14:val="standardContextual"/>
        </w:rPr>
        <w:t>.</w:t>
      </w:r>
    </w:p>
    <w:p w14:paraId="425F29C0" w14:textId="24026E78" w:rsidR="003908BB" w:rsidRDefault="003908BB">
      <w:pPr>
        <w:spacing w:after="160" w:line="259" w:lineRule="auto"/>
        <w:rPr>
          <w:rFonts w:ascii="TheSansOffice" w:hAnsi="TheSansOffice" w:cs="Arial"/>
          <w:b/>
          <w:color w:val="404040" w:themeColor="text1" w:themeTint="BF"/>
          <w:sz w:val="22"/>
          <w:lang w:val="fr-FR"/>
        </w:rPr>
      </w:pPr>
      <w:r>
        <w:rPr>
          <w:rFonts w:ascii="TheSansOffice" w:hAnsi="TheSansOffice" w:cs="Arial"/>
          <w:b/>
          <w:color w:val="404040" w:themeColor="text1" w:themeTint="BF"/>
          <w:sz w:val="22"/>
          <w:lang w:val="fr-FR"/>
        </w:rPr>
        <w:br w:type="page"/>
      </w:r>
    </w:p>
    <w:p w14:paraId="7D33C0D9" w14:textId="77777777" w:rsidR="006C2CF5" w:rsidRPr="003908BB" w:rsidRDefault="006C2CF5" w:rsidP="003908BB">
      <w:pPr>
        <w:spacing w:line="240" w:lineRule="auto"/>
        <w:ind w:right="1"/>
        <w:rPr>
          <w:rFonts w:ascii="TheSansOffice" w:hAnsi="TheSansOffice" w:cs="Arial"/>
          <w:b/>
          <w:color w:val="404040" w:themeColor="text1" w:themeTint="BF"/>
        </w:rPr>
      </w:pPr>
      <w:r w:rsidRPr="003908BB">
        <w:rPr>
          <w:rFonts w:ascii="TheSansOffice" w:hAnsi="TheSansOffice" w:cs="Arial"/>
          <w:b/>
          <w:bCs/>
          <w:color w:val="404040" w:themeColor="text1" w:themeTint="BF"/>
          <w:sz w:val="22"/>
          <w:lang w:val="fr-CH"/>
        </w:rPr>
        <w:lastRenderedPageBreak/>
        <w:t>Conditions d’annulation</w:t>
      </w:r>
    </w:p>
    <w:p w14:paraId="457A482E" w14:textId="77777777" w:rsidR="006C2CF5" w:rsidRPr="003908BB" w:rsidRDefault="006C2CF5" w:rsidP="003908BB">
      <w:pPr>
        <w:spacing w:line="240" w:lineRule="auto"/>
        <w:ind w:right="1"/>
        <w:jc w:val="both"/>
        <w:rPr>
          <w:rFonts w:ascii="TheSansOffice" w:hAnsi="TheSansOffice" w:cs="Arial"/>
          <w:color w:val="404040" w:themeColor="text1" w:themeTint="BF"/>
        </w:rPr>
      </w:pPr>
    </w:p>
    <w:p w14:paraId="7F2FF695" w14:textId="6B87B568" w:rsidR="006C2CF5" w:rsidRPr="003908BB" w:rsidRDefault="006C2CF5" w:rsidP="003908BB">
      <w:pPr>
        <w:pStyle w:val="12-Text"/>
        <w:numPr>
          <w:ilvl w:val="0"/>
          <w:numId w:val="4"/>
        </w:numPr>
        <w:spacing w:after="240" w:line="360" w:lineRule="auto"/>
        <w:ind w:right="1"/>
        <w:rPr>
          <w:rFonts w:cs="Arial"/>
          <w:color w:val="404040" w:themeColor="text1" w:themeTint="BF"/>
          <w:lang w:val="fr-CH"/>
        </w:rPr>
      </w:pPr>
      <w:bookmarkStart w:id="11" w:name="_Hlk145411641"/>
      <w:r w:rsidRPr="003908BB">
        <w:rPr>
          <w:rFonts w:cs="Arial"/>
          <w:color w:val="404040" w:themeColor="text1" w:themeTint="BF"/>
          <w:lang w:val="fr-CH"/>
        </w:rPr>
        <w:t>Annulation</w:t>
      </w:r>
      <w:r w:rsidR="00483ED2" w:rsidRPr="003908BB">
        <w:rPr>
          <w:rFonts w:cs="Arial"/>
          <w:color w:val="404040" w:themeColor="text1" w:themeTint="BF"/>
          <w:lang w:val="fr-CH"/>
        </w:rPr>
        <w:t xml:space="preserve"> </w:t>
      </w:r>
      <w:r w:rsidRPr="003908BB">
        <w:rPr>
          <w:rFonts w:cs="Arial"/>
          <w:color w:val="404040" w:themeColor="text1" w:themeTint="BF"/>
          <w:lang w:val="fr-CH"/>
        </w:rPr>
        <w:t xml:space="preserve">dans le délai d’inscription applicable à la formation : 30 CHF de participation aux frais.  </w:t>
      </w:r>
    </w:p>
    <w:p w14:paraId="6CD2D69E" w14:textId="504734D1" w:rsidR="0045598B" w:rsidRPr="003908BB" w:rsidRDefault="006C2CF5" w:rsidP="003908BB">
      <w:pPr>
        <w:pStyle w:val="12-Text"/>
        <w:numPr>
          <w:ilvl w:val="0"/>
          <w:numId w:val="4"/>
        </w:numPr>
        <w:spacing w:after="240" w:line="360" w:lineRule="auto"/>
        <w:ind w:right="1"/>
        <w:rPr>
          <w:rFonts w:cs="Arial"/>
          <w:color w:val="404040" w:themeColor="text1" w:themeTint="BF"/>
          <w:lang w:val="fr-CH"/>
        </w:rPr>
      </w:pPr>
      <w:r w:rsidRPr="003908BB">
        <w:rPr>
          <w:rFonts w:cs="Arial"/>
          <w:color w:val="404040" w:themeColor="text1" w:themeTint="BF"/>
          <w:lang w:val="fr-CH"/>
        </w:rPr>
        <w:t>Annulation après l’expiration du délai d’inscription, mais plus de dix jours ouvrables* avant le début de la formation : 50% des frais de participation</w:t>
      </w:r>
      <w:r w:rsidR="0045598B" w:rsidRPr="003908BB">
        <w:rPr>
          <w:rFonts w:cs="Arial"/>
          <w:color w:val="404040" w:themeColor="text1" w:themeTint="BF"/>
          <w:lang w:val="fr-CH"/>
        </w:rPr>
        <w:t>.</w:t>
      </w:r>
    </w:p>
    <w:p w14:paraId="02B62F30" w14:textId="56C20E44" w:rsidR="006C2CF5" w:rsidRPr="003908BB" w:rsidRDefault="006C2CF5" w:rsidP="003908BB">
      <w:pPr>
        <w:pStyle w:val="12-Text"/>
        <w:numPr>
          <w:ilvl w:val="0"/>
          <w:numId w:val="4"/>
        </w:numPr>
        <w:spacing w:after="240" w:line="360" w:lineRule="auto"/>
        <w:ind w:right="1"/>
        <w:rPr>
          <w:rFonts w:cs="Arial"/>
          <w:color w:val="404040" w:themeColor="text1" w:themeTint="BF"/>
          <w:lang w:val="fr-CH"/>
        </w:rPr>
      </w:pPr>
      <w:r w:rsidRPr="003908BB">
        <w:rPr>
          <w:rFonts w:cs="Arial"/>
          <w:color w:val="404040" w:themeColor="text1" w:themeTint="BF"/>
          <w:lang w:val="fr-CH"/>
        </w:rPr>
        <w:t>Annulation dans les dix jours ouvrables* précédant le début de la formation ou en cas de non-apparition : 100% des frais de participation.</w:t>
      </w:r>
    </w:p>
    <w:p w14:paraId="223CEFD3" w14:textId="77777777" w:rsidR="006C2CF5" w:rsidRPr="003908BB" w:rsidRDefault="006C2CF5" w:rsidP="003908BB">
      <w:pPr>
        <w:spacing w:line="276" w:lineRule="auto"/>
        <w:ind w:right="1"/>
        <w:jc w:val="both"/>
        <w:rPr>
          <w:rFonts w:ascii="TheSansOffice" w:hAnsi="TheSansOffice" w:cs="Arial"/>
          <w:color w:val="404040" w:themeColor="text1" w:themeTint="BF"/>
          <w:sz w:val="18"/>
          <w:szCs w:val="18"/>
          <w:lang w:val="fr-CH"/>
        </w:rPr>
      </w:pPr>
      <w:r w:rsidRPr="003908BB">
        <w:rPr>
          <w:rFonts w:ascii="TheSansOffice" w:hAnsi="TheSansOffice" w:cs="Arial"/>
          <w:color w:val="404040" w:themeColor="text1" w:themeTint="BF"/>
          <w:lang w:val="fr-CH"/>
        </w:rPr>
        <w:t xml:space="preserve">                </w:t>
      </w:r>
      <w:r w:rsidRPr="003908BB">
        <w:rPr>
          <w:rFonts w:ascii="TheSansOffice" w:hAnsi="TheSansOffice" w:cs="Arial"/>
          <w:color w:val="404040" w:themeColor="text1" w:themeTint="BF"/>
          <w:sz w:val="18"/>
          <w:szCs w:val="18"/>
          <w:lang w:val="fr-CH"/>
        </w:rPr>
        <w:t>* sauf les samedis, dimanches, jours fériés (canton de Berne)</w:t>
      </w:r>
      <w:bookmarkEnd w:id="11"/>
    </w:p>
    <w:p w14:paraId="16C92BA7" w14:textId="77777777" w:rsidR="006C2CF5" w:rsidRPr="003908BB" w:rsidRDefault="006C2CF5" w:rsidP="003908BB">
      <w:pPr>
        <w:pStyle w:val="10-Standard"/>
        <w:tabs>
          <w:tab w:val="left" w:pos="1134"/>
          <w:tab w:val="left" w:pos="1701"/>
          <w:tab w:val="left" w:pos="2268"/>
          <w:tab w:val="right" w:leader="dot" w:pos="6804"/>
        </w:tabs>
        <w:ind w:right="1"/>
        <w:jc w:val="both"/>
        <w:rPr>
          <w:rFonts w:cs="Arial"/>
          <w:lang w:val="fr-CH"/>
        </w:rPr>
      </w:pPr>
    </w:p>
    <w:p w14:paraId="526D5522" w14:textId="77777777" w:rsidR="00F97047" w:rsidRPr="003908BB" w:rsidRDefault="00F97047" w:rsidP="003908BB">
      <w:pPr>
        <w:spacing w:line="240" w:lineRule="auto"/>
        <w:ind w:right="1"/>
        <w:jc w:val="both"/>
        <w:rPr>
          <w:rFonts w:ascii="TheSansOffice" w:hAnsi="TheSansOffice" w:cs="Arial"/>
          <w:color w:val="404040" w:themeColor="text1" w:themeTint="BF"/>
          <w:lang w:val="fr-FR"/>
        </w:rPr>
      </w:pPr>
    </w:p>
    <w:p w14:paraId="3252713A" w14:textId="7DC6DC1C" w:rsidR="00F97047" w:rsidRPr="003908BB" w:rsidRDefault="00F97047" w:rsidP="003908BB">
      <w:pPr>
        <w:pStyle w:val="10-Standard"/>
        <w:tabs>
          <w:tab w:val="left" w:pos="426"/>
          <w:tab w:val="left" w:pos="1701"/>
          <w:tab w:val="left" w:pos="2268"/>
          <w:tab w:val="right" w:leader="dot" w:pos="6804"/>
        </w:tabs>
        <w:ind w:right="1"/>
        <w:jc w:val="both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3908BB">
        <w:rPr>
          <w:rFonts w:cs="Arial"/>
          <w:color w:val="404040" w:themeColor="text1" w:themeTint="BF"/>
          <w:lang w:val="fr-FR"/>
        </w:rPr>
        <w:instrText xml:space="preserve"> FORMCHECKBOX </w:instrText>
      </w:r>
      <w:r w:rsidRPr="003908BB">
        <w:rPr>
          <w:rFonts w:cs="Arial"/>
          <w:color w:val="404040" w:themeColor="text1" w:themeTint="BF"/>
        </w:rPr>
      </w:r>
      <w:r w:rsidRPr="003908BB">
        <w:rPr>
          <w:rFonts w:cs="Arial"/>
          <w:color w:val="404040" w:themeColor="text1" w:themeTint="BF"/>
        </w:rPr>
        <w:fldChar w:fldCharType="separate"/>
      </w:r>
      <w:r w:rsidRPr="003908BB">
        <w:rPr>
          <w:rFonts w:cs="Arial"/>
          <w:color w:val="404040" w:themeColor="text1" w:themeTint="BF"/>
        </w:rPr>
        <w:fldChar w:fldCharType="end"/>
      </w:r>
      <w:r w:rsidRPr="003908BB">
        <w:rPr>
          <w:rFonts w:cs="Arial"/>
          <w:color w:val="404040" w:themeColor="text1" w:themeTint="BF"/>
          <w:lang w:val="fr-FR"/>
        </w:rPr>
        <w:tab/>
      </w:r>
      <w:r w:rsidR="008554D9" w:rsidRPr="003908BB">
        <w:rPr>
          <w:rFonts w:cs="Arial"/>
          <w:color w:val="404040" w:themeColor="text1" w:themeTint="BF"/>
          <w:lang w:val="fr-FR"/>
        </w:rPr>
        <w:t>J'ai pris connaissance des conditions d’annulation et je les accepte.</w:t>
      </w:r>
    </w:p>
    <w:p w14:paraId="60FE0228" w14:textId="77777777" w:rsidR="006C2CF5" w:rsidRPr="003908BB" w:rsidRDefault="006C2CF5" w:rsidP="003908BB">
      <w:pPr>
        <w:pStyle w:val="10-Standard"/>
        <w:tabs>
          <w:tab w:val="left" w:pos="426"/>
          <w:tab w:val="left" w:pos="1701"/>
          <w:tab w:val="left" w:pos="2268"/>
          <w:tab w:val="right" w:leader="dot" w:pos="6804"/>
        </w:tabs>
        <w:ind w:right="1"/>
        <w:jc w:val="both"/>
        <w:rPr>
          <w:rFonts w:cs="Arial"/>
          <w:color w:val="404040" w:themeColor="text1" w:themeTint="BF"/>
          <w:lang w:val="fr-FR"/>
        </w:rPr>
      </w:pPr>
    </w:p>
    <w:p w14:paraId="1FCE8BD9" w14:textId="77777777" w:rsidR="00F97047" w:rsidRPr="003908BB" w:rsidRDefault="00F97047" w:rsidP="003908BB">
      <w:pPr>
        <w:pStyle w:val="10-Standard"/>
        <w:tabs>
          <w:tab w:val="left" w:pos="1134"/>
          <w:tab w:val="left" w:pos="1701"/>
          <w:tab w:val="left" w:pos="2268"/>
          <w:tab w:val="right" w:leader="dot" w:pos="6804"/>
        </w:tabs>
        <w:ind w:right="1"/>
        <w:jc w:val="both"/>
        <w:rPr>
          <w:rFonts w:cs="Arial"/>
          <w:color w:val="404040" w:themeColor="text1" w:themeTint="BF"/>
          <w:lang w:val="fr-FR"/>
        </w:rPr>
      </w:pPr>
    </w:p>
    <w:p w14:paraId="51D7CC23" w14:textId="6BB4D59F" w:rsidR="00F97047" w:rsidRPr="003908BB" w:rsidRDefault="00F97047" w:rsidP="003908BB">
      <w:pPr>
        <w:pStyle w:val="10-Standard"/>
        <w:tabs>
          <w:tab w:val="left" w:pos="1701"/>
        </w:tabs>
        <w:ind w:right="1"/>
        <w:jc w:val="both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Dat</w:t>
      </w:r>
      <w:r w:rsidR="008554D9" w:rsidRPr="003908BB">
        <w:rPr>
          <w:rFonts w:cs="Arial"/>
          <w:color w:val="404040" w:themeColor="text1" w:themeTint="BF"/>
          <w:lang w:val="fr-FR"/>
        </w:rPr>
        <w:t>e</w:t>
      </w:r>
      <w:r w:rsidRPr="003908BB">
        <w:rPr>
          <w:rFonts w:cs="Arial"/>
          <w:color w:val="404040" w:themeColor="text1" w:themeTint="BF"/>
          <w:lang w:val="fr-FR"/>
        </w:rPr>
        <w:t>:</w:t>
      </w:r>
      <w:r w:rsidRPr="003908BB">
        <w:rPr>
          <w:rFonts w:cs="Arial"/>
          <w:color w:val="404040" w:themeColor="text1" w:themeTint="BF"/>
          <w:lang w:val="fr-FR"/>
        </w:rPr>
        <w:tab/>
      </w:r>
      <w:r w:rsidRPr="003908BB">
        <w:rPr>
          <w:rFonts w:cs="Arial"/>
          <w:color w:val="404040" w:themeColor="text1" w:themeTint="BF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Pr="003908BB">
        <w:rPr>
          <w:rFonts w:cs="Arial"/>
          <w:color w:val="404040" w:themeColor="text1" w:themeTint="BF"/>
        </w:rPr>
      </w:r>
      <w:r w:rsidRPr="003908BB">
        <w:rPr>
          <w:rFonts w:cs="Arial"/>
          <w:color w:val="404040" w:themeColor="text1" w:themeTint="BF"/>
        </w:rPr>
        <w:fldChar w:fldCharType="separate"/>
      </w:r>
      <w:r w:rsidRPr="003908BB">
        <w:rPr>
          <w:rFonts w:cs="Arial"/>
          <w:color w:val="404040" w:themeColor="text1" w:themeTint="BF"/>
        </w:rPr>
        <w:t> </w:t>
      </w:r>
      <w:r w:rsidRPr="003908BB">
        <w:rPr>
          <w:rFonts w:cs="Arial"/>
          <w:color w:val="404040" w:themeColor="text1" w:themeTint="BF"/>
        </w:rPr>
        <w:t> </w:t>
      </w:r>
      <w:r w:rsidRPr="003908BB">
        <w:rPr>
          <w:rFonts w:cs="Arial"/>
          <w:color w:val="404040" w:themeColor="text1" w:themeTint="BF"/>
        </w:rPr>
        <w:t> </w:t>
      </w:r>
      <w:r w:rsidRPr="003908BB">
        <w:rPr>
          <w:rFonts w:cs="Arial"/>
          <w:color w:val="404040" w:themeColor="text1" w:themeTint="BF"/>
        </w:rPr>
        <w:t> </w:t>
      </w:r>
      <w:r w:rsidRPr="003908BB">
        <w:rPr>
          <w:rFonts w:cs="Arial"/>
          <w:color w:val="404040" w:themeColor="text1" w:themeTint="BF"/>
        </w:rPr>
        <w:t> </w:t>
      </w:r>
      <w:r w:rsidRPr="003908BB">
        <w:rPr>
          <w:rFonts w:cs="Arial"/>
          <w:color w:val="404040" w:themeColor="text1" w:themeTint="BF"/>
        </w:rPr>
        <w:fldChar w:fldCharType="end"/>
      </w:r>
    </w:p>
    <w:p w14:paraId="5EBF3F6B" w14:textId="77777777" w:rsidR="00F97047" w:rsidRPr="003908BB" w:rsidRDefault="00F97047" w:rsidP="003908BB">
      <w:pPr>
        <w:pStyle w:val="10-Standard"/>
        <w:tabs>
          <w:tab w:val="left" w:pos="1701"/>
          <w:tab w:val="right" w:leader="dot" w:pos="6804"/>
        </w:tabs>
        <w:ind w:right="1"/>
        <w:jc w:val="both"/>
        <w:rPr>
          <w:rFonts w:cs="Arial"/>
          <w:color w:val="404040" w:themeColor="text1" w:themeTint="BF"/>
          <w:lang w:val="fr-FR"/>
        </w:rPr>
      </w:pPr>
    </w:p>
    <w:p w14:paraId="69F0CA81" w14:textId="3797D97C" w:rsidR="00F97047" w:rsidRPr="003908BB" w:rsidRDefault="008554D9" w:rsidP="003908BB">
      <w:pPr>
        <w:pStyle w:val="10-Standard"/>
        <w:tabs>
          <w:tab w:val="left" w:pos="1701"/>
          <w:tab w:val="right" w:leader="dot" w:pos="6804"/>
        </w:tabs>
        <w:ind w:right="1"/>
        <w:jc w:val="both"/>
        <w:rPr>
          <w:rFonts w:cs="Arial"/>
          <w:color w:val="404040" w:themeColor="text1" w:themeTint="BF"/>
          <w:lang w:val="fr-FR"/>
        </w:rPr>
      </w:pPr>
      <w:r w:rsidRPr="003908BB">
        <w:rPr>
          <w:rFonts w:cs="Arial"/>
          <w:color w:val="404040" w:themeColor="text1" w:themeTint="BF"/>
          <w:lang w:val="fr-FR"/>
        </w:rPr>
        <w:t>Signature</w:t>
      </w:r>
      <w:r w:rsidR="00F97047" w:rsidRPr="003908BB">
        <w:rPr>
          <w:rFonts w:cs="Arial"/>
          <w:color w:val="404040" w:themeColor="text1" w:themeTint="BF"/>
          <w:lang w:val="fr-FR"/>
        </w:rPr>
        <w:t>:</w:t>
      </w:r>
      <w:r w:rsidR="00F97047" w:rsidRPr="003908BB">
        <w:rPr>
          <w:rFonts w:cs="Arial"/>
          <w:color w:val="404040" w:themeColor="text1" w:themeTint="BF"/>
          <w:lang w:val="fr-FR"/>
        </w:rPr>
        <w:tab/>
      </w:r>
      <w:r w:rsidR="00F97047" w:rsidRPr="003908BB">
        <w:rPr>
          <w:rFonts w:cs="Arial"/>
          <w:color w:val="404040" w:themeColor="text1" w:themeTint="BF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F97047" w:rsidRPr="003908BB">
        <w:rPr>
          <w:rFonts w:cs="Arial"/>
          <w:color w:val="404040" w:themeColor="text1" w:themeTint="BF"/>
          <w:lang w:val="fr-FR"/>
        </w:rPr>
        <w:instrText xml:space="preserve"> FORMTEXT </w:instrText>
      </w:r>
      <w:r w:rsidR="00F97047" w:rsidRPr="003908BB">
        <w:rPr>
          <w:rFonts w:cs="Arial"/>
          <w:color w:val="404040" w:themeColor="text1" w:themeTint="BF"/>
        </w:rPr>
      </w:r>
      <w:r w:rsidR="00F97047" w:rsidRPr="003908BB">
        <w:rPr>
          <w:rFonts w:cs="Arial"/>
          <w:color w:val="404040" w:themeColor="text1" w:themeTint="BF"/>
        </w:rPr>
        <w:fldChar w:fldCharType="separate"/>
      </w:r>
      <w:r w:rsidR="00F97047" w:rsidRPr="003908BB">
        <w:rPr>
          <w:rFonts w:cs="Arial"/>
          <w:noProof/>
          <w:color w:val="404040" w:themeColor="text1" w:themeTint="BF"/>
        </w:rPr>
        <w:t> </w:t>
      </w:r>
      <w:r w:rsidR="00F97047" w:rsidRPr="003908BB">
        <w:rPr>
          <w:rFonts w:cs="Arial"/>
          <w:noProof/>
          <w:color w:val="404040" w:themeColor="text1" w:themeTint="BF"/>
        </w:rPr>
        <w:t> </w:t>
      </w:r>
      <w:r w:rsidR="00F97047" w:rsidRPr="003908BB">
        <w:rPr>
          <w:rFonts w:cs="Arial"/>
          <w:noProof/>
          <w:color w:val="404040" w:themeColor="text1" w:themeTint="BF"/>
        </w:rPr>
        <w:t> </w:t>
      </w:r>
      <w:r w:rsidR="00F97047" w:rsidRPr="003908BB">
        <w:rPr>
          <w:rFonts w:cs="Arial"/>
          <w:noProof/>
          <w:color w:val="404040" w:themeColor="text1" w:themeTint="BF"/>
        </w:rPr>
        <w:t> </w:t>
      </w:r>
      <w:r w:rsidR="00F97047" w:rsidRPr="003908BB">
        <w:rPr>
          <w:rFonts w:cs="Arial"/>
          <w:noProof/>
          <w:color w:val="404040" w:themeColor="text1" w:themeTint="BF"/>
        </w:rPr>
        <w:t> </w:t>
      </w:r>
      <w:r w:rsidR="00F97047" w:rsidRPr="003908BB">
        <w:rPr>
          <w:rFonts w:cs="Arial"/>
          <w:color w:val="404040" w:themeColor="text1" w:themeTint="BF"/>
        </w:rPr>
        <w:fldChar w:fldCharType="end"/>
      </w:r>
    </w:p>
    <w:p w14:paraId="529E1558" w14:textId="77777777" w:rsidR="006C2CF5" w:rsidRPr="003908BB" w:rsidRDefault="006C2CF5" w:rsidP="003908BB">
      <w:pPr>
        <w:pStyle w:val="10-Standard"/>
        <w:tabs>
          <w:tab w:val="left" w:pos="426"/>
          <w:tab w:val="left" w:pos="1701"/>
          <w:tab w:val="left" w:pos="2268"/>
          <w:tab w:val="right" w:leader="dot" w:pos="6804"/>
        </w:tabs>
        <w:ind w:right="1"/>
        <w:jc w:val="both"/>
        <w:rPr>
          <w:rFonts w:cs="Arial"/>
          <w:color w:val="404040" w:themeColor="text1" w:themeTint="BF"/>
          <w:lang w:val="fr-FR"/>
        </w:rPr>
      </w:pPr>
    </w:p>
    <w:p w14:paraId="6BFE7D3A" w14:textId="77777777" w:rsidR="006C2CF5" w:rsidRPr="003908BB" w:rsidRDefault="006C2CF5" w:rsidP="003908BB">
      <w:pPr>
        <w:pStyle w:val="12-Text"/>
        <w:spacing w:after="240"/>
        <w:ind w:right="1"/>
        <w:rPr>
          <w:rFonts w:cs="Arial"/>
          <w:color w:val="404040" w:themeColor="text1" w:themeTint="BF"/>
          <w:lang w:val="fr-FR"/>
        </w:rPr>
      </w:pPr>
    </w:p>
    <w:p w14:paraId="15A5BF32" w14:textId="6C944058" w:rsidR="006C2CF5" w:rsidRPr="003908BB" w:rsidRDefault="006C2CF5" w:rsidP="003908BB">
      <w:pPr>
        <w:pStyle w:val="12-Text"/>
        <w:spacing w:after="240" w:line="360" w:lineRule="auto"/>
        <w:ind w:right="1"/>
        <w:rPr>
          <w:rFonts w:cs="Arial"/>
          <w:color w:val="404040" w:themeColor="text1" w:themeTint="BF"/>
          <w:lang w:val="fr-CH"/>
        </w:rPr>
      </w:pPr>
      <w:r w:rsidRPr="003908BB">
        <w:rPr>
          <w:rFonts w:cs="Arial"/>
          <w:color w:val="404040" w:themeColor="text1" w:themeTint="BF"/>
          <w:lang w:val="fr-CH"/>
        </w:rPr>
        <w:t xml:space="preserve">Veuillez envoyer le formulaire dûment rempli et signé par e-mail à </w:t>
      </w:r>
      <w:hyperlink r:id="rId8" w:history="1">
        <w:r w:rsidR="00D2471D" w:rsidRPr="003908BB">
          <w:rPr>
            <w:rStyle w:val="Hyperlink"/>
            <w:rFonts w:cs="Arial"/>
            <w:lang w:val="fr-CH"/>
          </w:rPr>
          <w:t>formation@fide-info.ch</w:t>
        </w:r>
      </w:hyperlink>
      <w:r w:rsidR="00D2471D" w:rsidRPr="003908BB">
        <w:rPr>
          <w:rFonts w:cs="Arial"/>
          <w:color w:val="404040" w:themeColor="text1" w:themeTint="BF"/>
          <w:lang w:val="fr-CH"/>
        </w:rPr>
        <w:t xml:space="preserve"> </w:t>
      </w:r>
      <w:r w:rsidRPr="003908BB">
        <w:rPr>
          <w:rFonts w:cs="Arial"/>
          <w:color w:val="404040" w:themeColor="text1" w:themeTint="BF"/>
          <w:lang w:val="fr-CH"/>
        </w:rPr>
        <w:t>ou par courrier au Secrétariat de fide, Haslerstrasse 21, 3008 Berne.</w:t>
      </w:r>
    </w:p>
    <w:p w14:paraId="12A48CB3" w14:textId="77777777" w:rsidR="006C2CF5" w:rsidRPr="003908BB" w:rsidRDefault="006C2CF5" w:rsidP="003908BB">
      <w:pPr>
        <w:pStyle w:val="12-Text"/>
        <w:spacing w:after="240" w:line="360" w:lineRule="auto"/>
        <w:ind w:right="1"/>
        <w:rPr>
          <w:rFonts w:cs="Arial"/>
          <w:color w:val="404040" w:themeColor="text1" w:themeTint="BF"/>
          <w:lang w:val="fr-CH"/>
        </w:rPr>
      </w:pPr>
      <w:r w:rsidRPr="003908BB">
        <w:rPr>
          <w:rFonts w:cs="Arial"/>
          <w:color w:val="404040" w:themeColor="text1" w:themeTint="BF"/>
          <w:lang w:val="fr-CH"/>
        </w:rPr>
        <w:t>Après votre inscription, vous recevrez une confirmation d'inscription ainsi qu'une facture de CHF 250.- pour la participation à la formation de standardisation.</w:t>
      </w:r>
    </w:p>
    <w:sectPr w:rsidR="006C2CF5" w:rsidRPr="003908BB" w:rsidSect="0015756E">
      <w:headerReference w:type="default" r:id="rId9"/>
      <w:footerReference w:type="default" r:id="rId10"/>
      <w:footerReference w:type="first" r:id="rId11"/>
      <w:pgSz w:w="11906" w:h="16838"/>
      <w:pgMar w:top="1417" w:right="3684" w:bottom="1843" w:left="1417" w:header="708" w:footer="8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A40D" w14:textId="77777777" w:rsidR="00BA65F1" w:rsidRDefault="00BA65F1" w:rsidP="009064D3">
      <w:pPr>
        <w:spacing w:line="240" w:lineRule="auto"/>
      </w:pPr>
      <w:r>
        <w:separator/>
      </w:r>
    </w:p>
  </w:endnote>
  <w:endnote w:type="continuationSeparator" w:id="0">
    <w:p w14:paraId="13D21FB5" w14:textId="77777777" w:rsidR="00BA65F1" w:rsidRDefault="00BA65F1" w:rsidP="0090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panose1 w:val="020B0503040302060204"/>
    <w:charset w:val="00"/>
    <w:family w:val="swiss"/>
    <w:pitch w:val="variable"/>
    <w:sig w:usb0="80000027" w:usb1="0000004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DE1" w14:textId="65D4C7B9" w:rsidR="003908BB" w:rsidRPr="003F4E57" w:rsidRDefault="003908BB" w:rsidP="003908BB">
    <w:pPr>
      <w:pStyle w:val="Fuzeile"/>
      <w:tabs>
        <w:tab w:val="clear" w:pos="9072"/>
        <w:tab w:val="right" w:pos="6804"/>
      </w:tabs>
      <w:spacing w:after="80" w:line="240" w:lineRule="atLeast"/>
      <w:ind w:left="4536" w:hanging="4536"/>
      <w:rPr>
        <w:rFonts w:ascii="TheSansOffice" w:hAnsi="TheSansOffice"/>
        <w:sz w:val="16"/>
        <w:szCs w:val="16"/>
        <w:lang w:val="fr-FR"/>
      </w:rPr>
    </w:pPr>
    <w:r>
      <w:rPr>
        <w:rFonts w:ascii="TheSansOffice" w:hAnsi="TheSansOffice"/>
        <w:b/>
        <w:bCs/>
        <w:noProof/>
        <w:sz w:val="16"/>
        <w:szCs w:val="16"/>
        <w14:ligatures w14:val="standardContextual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868E975" wp14:editId="7B94F647">
              <wp:simplePos x="0" y="0"/>
              <wp:positionH relativeFrom="page">
                <wp:posOffset>886460</wp:posOffset>
              </wp:positionH>
              <wp:positionV relativeFrom="page">
                <wp:posOffset>9667875</wp:posOffset>
              </wp:positionV>
              <wp:extent cx="4319905" cy="0"/>
              <wp:effectExtent l="0" t="0" r="0" b="0"/>
              <wp:wrapNone/>
              <wp:docPr id="2125120422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8D7FB" id="Gerader Verbinde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9.8pt,761.25pt" to="409.95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" strokeweight=".25pt">
              <w10:wrap anchorx="page" anchory="page"/>
            </v:line>
          </w:pict>
        </mc:Fallback>
      </mc:AlternateContent>
    </w:r>
    <w:r w:rsidR="009064D3" w:rsidRPr="0074259D">
      <w:rPr>
        <w:rFonts w:ascii="TheSansOffice" w:hAnsi="TheSansOffice"/>
        <w:b/>
        <w:bCs/>
        <w:sz w:val="16"/>
        <w:szCs w:val="16"/>
        <w:lang w:val="fr-CH"/>
      </w:rPr>
      <w:t xml:space="preserve">Test fide </w:t>
    </w:r>
    <w:proofErr w:type="spellStart"/>
    <w:r w:rsidR="009064D3" w:rsidRPr="0074259D">
      <w:rPr>
        <w:rFonts w:ascii="TheSansOffice" w:hAnsi="TheSansOffice"/>
        <w:b/>
        <w:bCs/>
        <w:sz w:val="16"/>
        <w:szCs w:val="16"/>
        <w:lang w:val="fr-CH"/>
      </w:rPr>
      <w:t>edu</w:t>
    </w:r>
    <w:proofErr w:type="spellEnd"/>
    <w:r>
      <w:rPr>
        <w:rFonts w:ascii="TheSansOffice" w:hAnsi="TheSansOffice"/>
        <w:b/>
        <w:bCs/>
        <w:sz w:val="16"/>
        <w:szCs w:val="16"/>
        <w:lang w:val="fr-CH"/>
      </w:rPr>
      <w:tab/>
    </w:r>
    <w:r>
      <w:rPr>
        <w:rFonts w:ascii="TheSansOffice" w:hAnsi="TheSansOffice"/>
        <w:b/>
        <w:bCs/>
        <w:sz w:val="16"/>
        <w:szCs w:val="16"/>
        <w:lang w:val="fr-CH"/>
      </w:rPr>
      <w:tab/>
    </w:r>
    <w:r w:rsidRPr="003908BB">
      <w:rPr>
        <w:lang w:val="fr-CH"/>
      </w:rPr>
      <w:t xml:space="preserve"> </w:t>
    </w:r>
    <w:sdt>
      <w:sdtPr>
        <w:id w:val="1950806515"/>
        <w:docPartObj>
          <w:docPartGallery w:val="Page Numbers (Bottom of Page)"/>
          <w:docPartUnique/>
        </w:docPartObj>
      </w:sdtPr>
      <w:sdtEndPr>
        <w:rPr>
          <w:rFonts w:ascii="TheSansOffice" w:hAnsi="TheSansOffice"/>
          <w:sz w:val="16"/>
          <w:szCs w:val="16"/>
        </w:rPr>
      </w:sdtEndPr>
      <w:sdtContent>
        <w:sdt>
          <w:sdtPr>
            <w:rPr>
              <w:rFonts w:ascii="TheSansOffice" w:hAnsi="TheSansOffice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begin"/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  <w:lang w:val="fr-FR"/>
              </w:rPr>
              <w:instrText>PAGE</w:instrTex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separate"/>
            </w:r>
            <w:r w:rsidRPr="003908BB">
              <w:rPr>
                <w:rFonts w:ascii="TheSansOffice" w:hAnsi="TheSansOffice"/>
                <w:b/>
                <w:bCs/>
                <w:sz w:val="16"/>
                <w:szCs w:val="16"/>
                <w:lang w:val="fr-CH"/>
              </w:rPr>
              <w:t>3</w: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end"/>
            </w:r>
            <w:r w:rsidRPr="0074259D">
              <w:rPr>
                <w:rFonts w:ascii="TheSansOffice" w:hAnsi="TheSansOffice"/>
                <w:sz w:val="16"/>
                <w:szCs w:val="16"/>
                <w:lang w:val="fr-FR"/>
              </w:rPr>
              <w:t xml:space="preserve"> / </w: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begin"/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  <w:lang w:val="fr-FR"/>
              </w:rPr>
              <w:instrText>NUMPAGES</w:instrTex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separate"/>
            </w:r>
            <w:r w:rsidRPr="003908BB">
              <w:rPr>
                <w:rFonts w:ascii="TheSansOffice" w:hAnsi="TheSansOffice"/>
                <w:b/>
                <w:bCs/>
                <w:sz w:val="16"/>
                <w:szCs w:val="16"/>
                <w:lang w:val="fr-CH"/>
              </w:rPr>
              <w:t>4</w: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77E3E22" w14:textId="050C8F9D" w:rsidR="009064D3" w:rsidRPr="003908BB" w:rsidRDefault="009064D3" w:rsidP="003908BB">
    <w:pPr>
      <w:pStyle w:val="Fuzeile"/>
      <w:spacing w:after="80" w:line="240" w:lineRule="atLeast"/>
      <w:rPr>
        <w:rFonts w:ascii="TheSansOffice" w:hAnsi="TheSansOffice"/>
        <w:sz w:val="16"/>
        <w:szCs w:val="16"/>
        <w:lang w:val="fr-CH"/>
      </w:rPr>
    </w:pPr>
    <w:r w:rsidRPr="0074259D">
      <w:rPr>
        <w:rFonts w:ascii="TheSansOffice" w:hAnsi="TheSansOffice"/>
        <w:sz w:val="16"/>
        <w:szCs w:val="16"/>
        <w:lang w:val="fr-CH"/>
      </w:rPr>
      <w:t>Inscription à la formation de standardisation pour les examinateurs/</w:t>
    </w:r>
    <w:proofErr w:type="spellStart"/>
    <w:r w:rsidRPr="0074259D">
      <w:rPr>
        <w:rFonts w:ascii="TheSansOffice" w:hAnsi="TheSansOffice"/>
        <w:sz w:val="16"/>
        <w:szCs w:val="16"/>
        <w:lang w:val="fr-CH"/>
      </w:rPr>
      <w:t>trices</w:t>
    </w:r>
    <w:proofErr w:type="spellEnd"/>
    <w:r w:rsidRPr="0074259D">
      <w:rPr>
        <w:rFonts w:ascii="TheSansOffice" w:hAnsi="TheSansOffice"/>
        <w:sz w:val="16"/>
        <w:szCs w:val="16"/>
        <w:lang w:val="fr-CH"/>
      </w:rPr>
      <w:t xml:space="preserve"> licencié-e-s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BC12" w14:textId="77777777" w:rsidR="0015756E" w:rsidRPr="003F4E57" w:rsidRDefault="0015756E" w:rsidP="0015756E">
    <w:pPr>
      <w:pStyle w:val="Fuzeile"/>
      <w:tabs>
        <w:tab w:val="clear" w:pos="9072"/>
        <w:tab w:val="right" w:pos="6804"/>
      </w:tabs>
      <w:spacing w:after="80" w:line="240" w:lineRule="atLeast"/>
      <w:ind w:left="4536" w:hanging="4536"/>
      <w:rPr>
        <w:rFonts w:ascii="TheSansOffice" w:hAnsi="TheSansOffice"/>
        <w:sz w:val="16"/>
        <w:szCs w:val="16"/>
        <w:lang w:val="fr-FR"/>
      </w:rPr>
    </w:pPr>
    <w:r>
      <w:rPr>
        <w:rFonts w:ascii="TheSansOffice" w:hAnsi="TheSansOffice"/>
        <w:b/>
        <w:bCs/>
        <w:noProof/>
        <w:sz w:val="16"/>
        <w:szCs w:val="16"/>
        <w14:ligatures w14:val="standardContextual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A016A30" wp14:editId="235399DE">
              <wp:simplePos x="0" y="0"/>
              <wp:positionH relativeFrom="page">
                <wp:posOffset>886460</wp:posOffset>
              </wp:positionH>
              <wp:positionV relativeFrom="page">
                <wp:posOffset>9667875</wp:posOffset>
              </wp:positionV>
              <wp:extent cx="4319905" cy="0"/>
              <wp:effectExtent l="0" t="0" r="0" b="0"/>
              <wp:wrapNone/>
              <wp:docPr id="467451948" name="Gerader Verbinde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9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30DA8" id="Gerader Verbinder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9.8pt,761.25pt" to="409.95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" strokeweight=".25pt">
              <w10:wrap anchorx="page" anchory="page"/>
            </v:line>
          </w:pict>
        </mc:Fallback>
      </mc:AlternateContent>
    </w:r>
    <w:r w:rsidRPr="0074259D">
      <w:rPr>
        <w:rFonts w:ascii="TheSansOffice" w:hAnsi="TheSansOffice"/>
        <w:b/>
        <w:bCs/>
        <w:sz w:val="16"/>
        <w:szCs w:val="16"/>
        <w:lang w:val="fr-CH"/>
      </w:rPr>
      <w:t xml:space="preserve">Test fide </w:t>
    </w:r>
    <w:proofErr w:type="spellStart"/>
    <w:r w:rsidRPr="0074259D">
      <w:rPr>
        <w:rFonts w:ascii="TheSansOffice" w:hAnsi="TheSansOffice"/>
        <w:b/>
        <w:bCs/>
        <w:sz w:val="16"/>
        <w:szCs w:val="16"/>
        <w:lang w:val="fr-CH"/>
      </w:rPr>
      <w:t>edu</w:t>
    </w:r>
    <w:proofErr w:type="spellEnd"/>
    <w:r>
      <w:rPr>
        <w:rFonts w:ascii="TheSansOffice" w:hAnsi="TheSansOffice"/>
        <w:b/>
        <w:bCs/>
        <w:sz w:val="16"/>
        <w:szCs w:val="16"/>
        <w:lang w:val="fr-CH"/>
      </w:rPr>
      <w:tab/>
    </w:r>
    <w:r>
      <w:rPr>
        <w:rFonts w:ascii="TheSansOffice" w:hAnsi="TheSansOffice"/>
        <w:b/>
        <w:bCs/>
        <w:sz w:val="16"/>
        <w:szCs w:val="16"/>
        <w:lang w:val="fr-CH"/>
      </w:rPr>
      <w:tab/>
    </w:r>
    <w:r w:rsidRPr="003908BB">
      <w:rPr>
        <w:lang w:val="fr-CH"/>
      </w:rPr>
      <w:t xml:space="preserve"> </w:t>
    </w:r>
    <w:sdt>
      <w:sdtPr>
        <w:id w:val="759951516"/>
        <w:docPartObj>
          <w:docPartGallery w:val="Page Numbers (Bottom of Page)"/>
          <w:docPartUnique/>
        </w:docPartObj>
      </w:sdtPr>
      <w:sdtEndPr>
        <w:rPr>
          <w:rFonts w:ascii="TheSansOffice" w:hAnsi="TheSansOffice"/>
          <w:sz w:val="16"/>
          <w:szCs w:val="16"/>
        </w:rPr>
      </w:sdtEndPr>
      <w:sdtContent>
        <w:sdt>
          <w:sdtPr>
            <w:rPr>
              <w:rFonts w:ascii="TheSansOffice" w:hAnsi="TheSansOffice"/>
              <w:sz w:val="16"/>
              <w:szCs w:val="16"/>
            </w:rPr>
            <w:id w:val="117114855"/>
            <w:docPartObj>
              <w:docPartGallery w:val="Page Numbers (Top of Page)"/>
              <w:docPartUnique/>
            </w:docPartObj>
          </w:sdtPr>
          <w:sdtContent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begin"/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  <w:lang w:val="fr-FR"/>
              </w:rPr>
              <w:instrText>PAGE</w:instrTex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separate"/>
            </w:r>
            <w:r w:rsidRPr="0015756E">
              <w:rPr>
                <w:rFonts w:ascii="TheSansOffice" w:hAnsi="TheSansOffice"/>
                <w:b/>
                <w:bCs/>
                <w:sz w:val="16"/>
                <w:szCs w:val="16"/>
                <w:lang w:val="fr-CH"/>
              </w:rPr>
              <w:t>2</w: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end"/>
            </w:r>
            <w:r w:rsidRPr="0074259D">
              <w:rPr>
                <w:rFonts w:ascii="TheSansOffice" w:hAnsi="TheSansOffice"/>
                <w:sz w:val="16"/>
                <w:szCs w:val="16"/>
                <w:lang w:val="fr-FR"/>
              </w:rPr>
              <w:t xml:space="preserve"> / </w: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begin"/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  <w:lang w:val="fr-FR"/>
              </w:rPr>
              <w:instrText>NUMPAGES</w:instrTex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separate"/>
            </w:r>
            <w:r w:rsidRPr="0015756E">
              <w:rPr>
                <w:rFonts w:ascii="TheSansOffice" w:hAnsi="TheSansOffice"/>
                <w:b/>
                <w:bCs/>
                <w:sz w:val="16"/>
                <w:szCs w:val="16"/>
                <w:lang w:val="fr-CH"/>
              </w:rPr>
              <w:t>4</w:t>
            </w:r>
            <w:r w:rsidRPr="0074259D">
              <w:rPr>
                <w:rFonts w:ascii="TheSansOffice" w:hAnsi="TheSansOffice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FF1CAE3" w14:textId="77777777" w:rsidR="0015756E" w:rsidRPr="003908BB" w:rsidRDefault="0015756E" w:rsidP="0015756E">
    <w:pPr>
      <w:pStyle w:val="Fuzeile"/>
      <w:spacing w:after="80" w:line="240" w:lineRule="atLeast"/>
      <w:rPr>
        <w:rFonts w:ascii="TheSansOffice" w:hAnsi="TheSansOffice"/>
        <w:sz w:val="16"/>
        <w:szCs w:val="16"/>
        <w:lang w:val="fr-CH"/>
      </w:rPr>
    </w:pPr>
    <w:r w:rsidRPr="0074259D">
      <w:rPr>
        <w:rFonts w:ascii="TheSansOffice" w:hAnsi="TheSansOffice"/>
        <w:sz w:val="16"/>
        <w:szCs w:val="16"/>
        <w:lang w:val="fr-CH"/>
      </w:rPr>
      <w:t>Inscription à la formation de standardisation pour les examinateurs/</w:t>
    </w:r>
    <w:proofErr w:type="spellStart"/>
    <w:r w:rsidRPr="0074259D">
      <w:rPr>
        <w:rFonts w:ascii="TheSansOffice" w:hAnsi="TheSansOffice"/>
        <w:sz w:val="16"/>
        <w:szCs w:val="16"/>
        <w:lang w:val="fr-CH"/>
      </w:rPr>
      <w:t>trices</w:t>
    </w:r>
    <w:proofErr w:type="spellEnd"/>
    <w:r w:rsidRPr="0074259D">
      <w:rPr>
        <w:rFonts w:ascii="TheSansOffice" w:hAnsi="TheSansOffice"/>
        <w:sz w:val="16"/>
        <w:szCs w:val="16"/>
        <w:lang w:val="fr-CH"/>
      </w:rPr>
      <w:t xml:space="preserve"> licencié-e-s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6E01" w14:textId="77777777" w:rsidR="00BA65F1" w:rsidRDefault="00BA65F1" w:rsidP="009064D3">
      <w:pPr>
        <w:spacing w:line="240" w:lineRule="auto"/>
      </w:pPr>
      <w:r>
        <w:separator/>
      </w:r>
    </w:p>
  </w:footnote>
  <w:footnote w:type="continuationSeparator" w:id="0">
    <w:p w14:paraId="5048A791" w14:textId="77777777" w:rsidR="00BA65F1" w:rsidRDefault="00BA65F1" w:rsidP="009064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C4A9" w14:textId="454D7FEC" w:rsidR="0015756E" w:rsidRDefault="0015756E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1D5D477B" wp14:editId="0D294C3A">
          <wp:simplePos x="0" y="0"/>
          <wp:positionH relativeFrom="rightMargin">
            <wp:align>left</wp:align>
          </wp:positionH>
          <wp:positionV relativeFrom="topMargin">
            <wp:align>bottom</wp:align>
          </wp:positionV>
          <wp:extent cx="1069200" cy="669600"/>
          <wp:effectExtent l="0" t="0" r="0" b="0"/>
          <wp:wrapNone/>
          <wp:docPr id="24373340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733401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0" b="1970"/>
                  <a:stretch>
                    <a:fillRect/>
                  </a:stretch>
                </pic:blipFill>
                <pic:spPr bwMode="auto">
                  <a:xfrm>
                    <a:off x="0" y="0"/>
                    <a:ext cx="10692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62FC"/>
    <w:multiLevelType w:val="hybridMultilevel"/>
    <w:tmpl w:val="75A0E9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63E2B"/>
    <w:multiLevelType w:val="hybridMultilevel"/>
    <w:tmpl w:val="57944B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52C1D"/>
    <w:multiLevelType w:val="hybridMultilevel"/>
    <w:tmpl w:val="B112ABB6"/>
    <w:lvl w:ilvl="0" w:tplc="D27EB5E6">
      <w:start w:val="1"/>
      <w:numFmt w:val="bullet"/>
      <w:lvlText w:val="-"/>
      <w:lvlJc w:val="left"/>
      <w:pPr>
        <w:ind w:left="720" w:hanging="360"/>
      </w:pPr>
      <w:rPr>
        <w:rFonts w:ascii="TheSansOffice" w:eastAsia="Times" w:hAnsi="TheSansOffice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14F88"/>
    <w:multiLevelType w:val="hybridMultilevel"/>
    <w:tmpl w:val="D2FCA702"/>
    <w:lvl w:ilvl="0" w:tplc="3C063AD8">
      <w:start w:val="5"/>
      <w:numFmt w:val="bullet"/>
      <w:lvlText w:val="-"/>
      <w:lvlJc w:val="left"/>
      <w:pPr>
        <w:ind w:left="360" w:hanging="360"/>
      </w:pPr>
      <w:rPr>
        <w:rFonts w:ascii="TheSansOffice" w:eastAsia="Times" w:hAnsi="TheSansOffice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247151">
    <w:abstractNumId w:val="0"/>
  </w:num>
  <w:num w:numId="2" w16cid:durableId="1003822613">
    <w:abstractNumId w:val="1"/>
  </w:num>
  <w:num w:numId="3" w16cid:durableId="67122312">
    <w:abstractNumId w:val="3"/>
  </w:num>
  <w:num w:numId="4" w16cid:durableId="1368095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F75"/>
    <w:rsid w:val="00023E1A"/>
    <w:rsid w:val="000466A6"/>
    <w:rsid w:val="00062876"/>
    <w:rsid w:val="000B1197"/>
    <w:rsid w:val="000B3372"/>
    <w:rsid w:val="000C3059"/>
    <w:rsid w:val="000D26A3"/>
    <w:rsid w:val="00100E2A"/>
    <w:rsid w:val="00144BC7"/>
    <w:rsid w:val="0015756E"/>
    <w:rsid w:val="00186ED5"/>
    <w:rsid w:val="0019027D"/>
    <w:rsid w:val="001B4A1D"/>
    <w:rsid w:val="001C57CA"/>
    <w:rsid w:val="002210FA"/>
    <w:rsid w:val="002F4559"/>
    <w:rsid w:val="003076FA"/>
    <w:rsid w:val="00330E0C"/>
    <w:rsid w:val="003908BB"/>
    <w:rsid w:val="003F4E57"/>
    <w:rsid w:val="00425756"/>
    <w:rsid w:val="00430D32"/>
    <w:rsid w:val="0045598B"/>
    <w:rsid w:val="00462406"/>
    <w:rsid w:val="0046308F"/>
    <w:rsid w:val="00483ED2"/>
    <w:rsid w:val="004B552E"/>
    <w:rsid w:val="004E395E"/>
    <w:rsid w:val="00557BE2"/>
    <w:rsid w:val="005747B8"/>
    <w:rsid w:val="00577F75"/>
    <w:rsid w:val="00585F57"/>
    <w:rsid w:val="00682E57"/>
    <w:rsid w:val="006C2CF5"/>
    <w:rsid w:val="0074259D"/>
    <w:rsid w:val="0078339A"/>
    <w:rsid w:val="00796B42"/>
    <w:rsid w:val="00826EEB"/>
    <w:rsid w:val="00852716"/>
    <w:rsid w:val="008554D9"/>
    <w:rsid w:val="0085606B"/>
    <w:rsid w:val="008C1E6E"/>
    <w:rsid w:val="009064D3"/>
    <w:rsid w:val="009575D8"/>
    <w:rsid w:val="009712BF"/>
    <w:rsid w:val="009919A7"/>
    <w:rsid w:val="009A058F"/>
    <w:rsid w:val="009F7968"/>
    <w:rsid w:val="00A51E26"/>
    <w:rsid w:val="00A56266"/>
    <w:rsid w:val="00AE74B3"/>
    <w:rsid w:val="00B21C64"/>
    <w:rsid w:val="00B34C4D"/>
    <w:rsid w:val="00BA65F1"/>
    <w:rsid w:val="00C073F5"/>
    <w:rsid w:val="00C15B70"/>
    <w:rsid w:val="00D2471D"/>
    <w:rsid w:val="00EF7989"/>
    <w:rsid w:val="00F641D4"/>
    <w:rsid w:val="00F97047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924664"/>
  <w15:chartTrackingRefBased/>
  <w15:docId w15:val="{3431470E-73CC-4CF8-A53F-B0D814F6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7F75"/>
    <w:pPr>
      <w:spacing w:after="0" w:line="300" w:lineRule="exact"/>
    </w:pPr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30E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577F75"/>
    <w:rPr>
      <w:color w:val="0000FF"/>
      <w:u w:val="single"/>
    </w:rPr>
  </w:style>
  <w:style w:type="paragraph" w:customStyle="1" w:styleId="10-Standard">
    <w:name w:val="10 - Standard"/>
    <w:basedOn w:val="Standard"/>
    <w:rsid w:val="00577F75"/>
    <w:rPr>
      <w:rFonts w:ascii="TheSansOffice" w:hAnsi="TheSansOffice"/>
      <w:lang w:val="de-CH"/>
    </w:rPr>
  </w:style>
  <w:style w:type="paragraph" w:customStyle="1" w:styleId="21-Titel">
    <w:name w:val="21 - Titel"/>
    <w:basedOn w:val="Standard"/>
    <w:qFormat/>
    <w:rsid w:val="00577F75"/>
    <w:pPr>
      <w:pageBreakBefore/>
      <w:widowControl w:val="0"/>
      <w:tabs>
        <w:tab w:val="left" w:pos="794"/>
      </w:tabs>
      <w:spacing w:after="400" w:line="400" w:lineRule="exact"/>
    </w:pPr>
    <w:rPr>
      <w:rFonts w:ascii="TheSansOffice" w:hAnsi="TheSansOffice"/>
      <w:b/>
      <w:sz w:val="32"/>
      <w:lang w:val="de-CH"/>
    </w:rPr>
  </w:style>
  <w:style w:type="paragraph" w:customStyle="1" w:styleId="11-Text">
    <w:name w:val="11 - Text"/>
    <w:basedOn w:val="10-Standard"/>
    <w:rsid w:val="00577F75"/>
    <w:pPr>
      <w:widowControl w:val="0"/>
      <w:jc w:val="both"/>
    </w:pPr>
  </w:style>
  <w:style w:type="paragraph" w:customStyle="1" w:styleId="12-Text">
    <w:name w:val="12 - Text+"/>
    <w:basedOn w:val="11-Text"/>
    <w:rsid w:val="00577F75"/>
    <w:pPr>
      <w:spacing w:after="100"/>
    </w:pPr>
  </w:style>
  <w:style w:type="paragraph" w:customStyle="1" w:styleId="29-Infotext">
    <w:name w:val="29 - Infotext"/>
    <w:basedOn w:val="10-Standard"/>
    <w:rsid w:val="00577F75"/>
    <w:pPr>
      <w:spacing w:after="80" w:line="220" w:lineRule="exact"/>
    </w:pPr>
    <w:rPr>
      <w:color w:val="666666"/>
      <w:sz w:val="16"/>
      <w:szCs w:val="1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6ED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86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86ED5"/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6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6ED5"/>
    <w:rPr>
      <w:rFonts w:ascii="Frutiger 45 Light" w:eastAsia="Times" w:hAnsi="Frutiger 45 Light" w:cs="Times New Roman"/>
      <w:b/>
      <w:bCs/>
      <w:kern w:val="0"/>
      <w:sz w:val="20"/>
      <w:szCs w:val="20"/>
      <w:lang w:val="de-DE"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339A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30E0C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val="de-DE" w:eastAsia="de-DE"/>
      <w14:ligatures w14:val="non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C5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C57CA"/>
    <w:rPr>
      <w:rFonts w:ascii="Courier New" w:eastAsia="Times New Roman" w:hAnsi="Courier New" w:cs="Courier New"/>
      <w:kern w:val="0"/>
      <w:sz w:val="20"/>
      <w:szCs w:val="20"/>
      <w:lang w:eastAsia="de-CH"/>
      <w14:ligatures w14:val="none"/>
    </w:rPr>
  </w:style>
  <w:style w:type="character" w:customStyle="1" w:styleId="y2iqfc">
    <w:name w:val="y2iqfc"/>
    <w:basedOn w:val="Absatz-Standardschriftart"/>
    <w:rsid w:val="001C57CA"/>
  </w:style>
  <w:style w:type="paragraph" w:styleId="Kopfzeile">
    <w:name w:val="header"/>
    <w:basedOn w:val="Standard"/>
    <w:link w:val="KopfzeileZchn"/>
    <w:uiPriority w:val="99"/>
    <w:unhideWhenUsed/>
    <w:rsid w:val="009064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64D3"/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064D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64D3"/>
    <w:rPr>
      <w:rFonts w:ascii="Frutiger 45 Light" w:eastAsia="Times" w:hAnsi="Frutiger 45 Light" w:cs="Times New Roman"/>
      <w:kern w:val="0"/>
      <w:sz w:val="20"/>
      <w:szCs w:val="20"/>
      <w:lang w:val="de-DE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85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3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fide-info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Moreau</dc:creator>
  <cp:keywords/>
  <dc:description/>
  <cp:lastModifiedBy>Nora Prencipe - fide</cp:lastModifiedBy>
  <cp:revision>12</cp:revision>
  <cp:lastPrinted>2023-12-04T09:05:00Z</cp:lastPrinted>
  <dcterms:created xsi:type="dcterms:W3CDTF">2024-10-15T09:07:00Z</dcterms:created>
  <dcterms:modified xsi:type="dcterms:W3CDTF">2026-07-10T12:36:00Z</dcterms:modified>
</cp:coreProperties>
</file>